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68" w:rsidRPr="00EF1068" w:rsidRDefault="00EF1068">
      <w:pPr>
        <w:rPr>
          <w:rFonts w:ascii="Titillium Web" w:hAnsi="Titillium Web"/>
          <w:b/>
          <w:sz w:val="10"/>
          <w:szCs w:val="10"/>
        </w:rPr>
      </w:pPr>
    </w:p>
    <w:p w:rsidR="00EF1068" w:rsidRDefault="00EF1068" w:rsidP="00EF1068">
      <w:pPr>
        <w:jc w:val="right"/>
        <w:rPr>
          <w:rFonts w:ascii="Titillium Web" w:hAnsi="Titillium Web"/>
          <w:b/>
          <w:sz w:val="28"/>
          <w:szCs w:val="28"/>
        </w:rPr>
      </w:pPr>
      <w:r>
        <w:rPr>
          <w:rFonts w:ascii="Titillium Web" w:hAnsi="Titillium Web"/>
          <w:b/>
          <w:noProof/>
          <w:sz w:val="28"/>
          <w:szCs w:val="28"/>
        </w:rPr>
        <w:drawing>
          <wp:inline distT="0" distB="0" distL="0" distR="0">
            <wp:extent cx="1952625" cy="87747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951" cy="880319"/>
                    </a:xfrm>
                    <a:prstGeom prst="rect">
                      <a:avLst/>
                    </a:prstGeom>
                    <a:noFill/>
                    <a:ln>
                      <a:noFill/>
                    </a:ln>
                  </pic:spPr>
                </pic:pic>
              </a:graphicData>
            </a:graphic>
          </wp:inline>
        </w:drawing>
      </w:r>
    </w:p>
    <w:p w:rsidR="006E297E" w:rsidRPr="00EF1068" w:rsidRDefault="006E297E" w:rsidP="00EF1068">
      <w:pPr>
        <w:rPr>
          <w:rFonts w:ascii="Titillium Web" w:hAnsi="Titillium Web"/>
          <w:b/>
          <w:sz w:val="28"/>
          <w:szCs w:val="28"/>
        </w:rPr>
      </w:pPr>
      <w:r w:rsidRPr="00EF1068">
        <w:rPr>
          <w:rFonts w:ascii="Titillium Web" w:hAnsi="Titillium Web"/>
          <w:b/>
          <w:sz w:val="28"/>
          <w:szCs w:val="28"/>
        </w:rPr>
        <w:t>Pressemitteilu</w:t>
      </w:r>
      <w:r w:rsidR="00126B60">
        <w:rPr>
          <w:rFonts w:ascii="Titillium Web" w:hAnsi="Titillium Web"/>
          <w:b/>
          <w:sz w:val="28"/>
          <w:szCs w:val="28"/>
        </w:rPr>
        <w:t>ng</w:t>
      </w:r>
    </w:p>
    <w:p w:rsidR="006E297E" w:rsidRDefault="006E297E">
      <w:pPr>
        <w:rPr>
          <w:rFonts w:ascii="Titillium Web" w:hAnsi="Titillium Web"/>
          <w:sz w:val="24"/>
          <w:szCs w:val="24"/>
        </w:rPr>
      </w:pPr>
      <w:r>
        <w:rPr>
          <w:rFonts w:ascii="Titillium Web" w:hAnsi="Titillium Web"/>
          <w:sz w:val="24"/>
          <w:szCs w:val="24"/>
        </w:rPr>
        <w:t>BIKETEAM-Radreisen startet mi</w:t>
      </w:r>
      <w:r w:rsidR="00C3547F">
        <w:rPr>
          <w:rFonts w:ascii="Titillium Web" w:hAnsi="Titillium Web"/>
          <w:sz w:val="24"/>
          <w:szCs w:val="24"/>
        </w:rPr>
        <w:t xml:space="preserve">t </w:t>
      </w:r>
      <w:r w:rsidR="0049129A">
        <w:rPr>
          <w:rFonts w:ascii="Titillium Web" w:hAnsi="Titillium Web"/>
          <w:sz w:val="24"/>
          <w:szCs w:val="24"/>
        </w:rPr>
        <w:t xml:space="preserve">teils </w:t>
      </w:r>
      <w:r w:rsidR="00C3547F">
        <w:rPr>
          <w:rFonts w:ascii="Titillium Web" w:hAnsi="Titillium Web"/>
          <w:sz w:val="24"/>
          <w:szCs w:val="24"/>
        </w:rPr>
        <w:t>unkonventionellen</w:t>
      </w:r>
      <w:r>
        <w:rPr>
          <w:rFonts w:ascii="Titillium Web" w:hAnsi="Titillium Web"/>
          <w:sz w:val="24"/>
          <w:szCs w:val="24"/>
        </w:rPr>
        <w:t xml:space="preserve"> Zielgebieten in die neue Saison</w:t>
      </w:r>
    </w:p>
    <w:p w:rsidR="00C3547F" w:rsidRDefault="00C3547F" w:rsidP="006E297E">
      <w:pPr>
        <w:pStyle w:val="Listenabsatz"/>
        <w:numPr>
          <w:ilvl w:val="0"/>
          <w:numId w:val="1"/>
        </w:numPr>
        <w:rPr>
          <w:rFonts w:ascii="Titillium Web" w:hAnsi="Titillium Web"/>
          <w:sz w:val="24"/>
          <w:szCs w:val="24"/>
        </w:rPr>
      </w:pPr>
      <w:r>
        <w:rPr>
          <w:rFonts w:ascii="Titillium Web" w:hAnsi="Titillium Web"/>
          <w:sz w:val="24"/>
          <w:szCs w:val="24"/>
        </w:rPr>
        <w:t>24 neue Radreisen für Rennradfahrer, Mountainbiker und Trekkingradler</w:t>
      </w:r>
    </w:p>
    <w:p w:rsidR="00126B60" w:rsidRPr="00126B60" w:rsidRDefault="00C3547F" w:rsidP="0049129A">
      <w:pPr>
        <w:pStyle w:val="Listenabsatz"/>
        <w:numPr>
          <w:ilvl w:val="0"/>
          <w:numId w:val="1"/>
        </w:numPr>
        <w:rPr>
          <w:rFonts w:ascii="Titillium Web" w:hAnsi="Titillium Web"/>
          <w:sz w:val="24"/>
          <w:szCs w:val="24"/>
        </w:rPr>
      </w:pPr>
      <w:r w:rsidRPr="00126B60">
        <w:rPr>
          <w:rFonts w:ascii="Titillium Web" w:hAnsi="Titillium Web"/>
          <w:sz w:val="24"/>
          <w:szCs w:val="24"/>
        </w:rPr>
        <w:t xml:space="preserve">Spannende Zielgebiete, u.a. </w:t>
      </w:r>
      <w:r w:rsidR="0049129A" w:rsidRPr="00126B60">
        <w:rPr>
          <w:rFonts w:ascii="Titillium Web" w:hAnsi="Titillium Web"/>
          <w:sz w:val="24"/>
          <w:szCs w:val="24"/>
        </w:rPr>
        <w:t xml:space="preserve">in </w:t>
      </w:r>
      <w:r w:rsidRPr="00126B60">
        <w:rPr>
          <w:rFonts w:ascii="Titillium Web" w:hAnsi="Titillium Web"/>
          <w:sz w:val="24"/>
          <w:szCs w:val="24"/>
        </w:rPr>
        <w:t>Kolumbien</w:t>
      </w:r>
      <w:r w:rsidR="0049129A" w:rsidRPr="00126B60">
        <w:rPr>
          <w:rFonts w:ascii="Titillium Web" w:hAnsi="Titillium Web"/>
          <w:sz w:val="24"/>
          <w:szCs w:val="24"/>
        </w:rPr>
        <w:t xml:space="preserve"> von Bogota nach Medellín</w:t>
      </w:r>
      <w:r w:rsidRPr="00126B60">
        <w:rPr>
          <w:rFonts w:ascii="Titillium Web" w:hAnsi="Titillium Web"/>
          <w:sz w:val="24"/>
          <w:szCs w:val="24"/>
        </w:rPr>
        <w:t>, Georgien</w:t>
      </w:r>
      <w:r w:rsidR="0049129A" w:rsidRPr="00126B60">
        <w:rPr>
          <w:rFonts w:ascii="Titillium Web" w:hAnsi="Titillium Web"/>
          <w:sz w:val="24"/>
          <w:szCs w:val="24"/>
        </w:rPr>
        <w:t xml:space="preserve"> von Ost nach West</w:t>
      </w:r>
      <w:r w:rsidRPr="00126B60">
        <w:rPr>
          <w:rFonts w:ascii="Titillium Web" w:hAnsi="Titillium Web"/>
          <w:sz w:val="24"/>
          <w:szCs w:val="24"/>
        </w:rPr>
        <w:t xml:space="preserve">, </w:t>
      </w:r>
      <w:r w:rsidR="0049129A" w:rsidRPr="00126B60">
        <w:rPr>
          <w:rFonts w:ascii="Titillium Web" w:hAnsi="Titillium Web"/>
          <w:sz w:val="24"/>
          <w:szCs w:val="24"/>
        </w:rPr>
        <w:t>eine Großbritannien-Durchquerung von Süd nach Nord und einige weitere Reisen in Europa</w:t>
      </w:r>
      <w:r w:rsidR="002B19C3" w:rsidRPr="00126B60">
        <w:rPr>
          <w:rFonts w:ascii="Titillium Web" w:hAnsi="Titillium Web"/>
          <w:sz w:val="24"/>
          <w:szCs w:val="24"/>
        </w:rPr>
        <w:t xml:space="preserve"> </w:t>
      </w:r>
      <w:r w:rsidR="00126B60">
        <w:rPr>
          <w:rFonts w:ascii="Titillium Web" w:hAnsi="Titillium Web"/>
          <w:sz w:val="24"/>
          <w:szCs w:val="24"/>
        </w:rPr>
        <w:t>und weltweit</w:t>
      </w:r>
    </w:p>
    <w:p w:rsidR="006E297E" w:rsidRPr="00126B60" w:rsidRDefault="006E297E" w:rsidP="00126B60">
      <w:pPr>
        <w:rPr>
          <w:rFonts w:ascii="Titillium Web" w:hAnsi="Titillium Web"/>
          <w:sz w:val="24"/>
          <w:szCs w:val="24"/>
        </w:rPr>
      </w:pPr>
      <w:r w:rsidRPr="00126B60">
        <w:rPr>
          <w:rFonts w:ascii="Titillium Web" w:hAnsi="Titillium Web"/>
          <w:sz w:val="24"/>
          <w:szCs w:val="24"/>
        </w:rPr>
        <w:t xml:space="preserve">Freiburg, </w:t>
      </w:r>
      <w:r w:rsidR="00BD2348">
        <w:rPr>
          <w:rFonts w:ascii="Titillium Web" w:hAnsi="Titillium Web"/>
          <w:sz w:val="24"/>
          <w:szCs w:val="24"/>
        </w:rPr>
        <w:t>24</w:t>
      </w:r>
      <w:r w:rsidRPr="00126B60">
        <w:rPr>
          <w:rFonts w:ascii="Titillium Web" w:hAnsi="Titillium Web"/>
          <w:sz w:val="24"/>
          <w:szCs w:val="24"/>
        </w:rPr>
        <w:t>.</w:t>
      </w:r>
      <w:r w:rsidR="00BD2348">
        <w:rPr>
          <w:rFonts w:ascii="Titillium Web" w:hAnsi="Titillium Web"/>
          <w:sz w:val="24"/>
          <w:szCs w:val="24"/>
        </w:rPr>
        <w:t>10</w:t>
      </w:r>
      <w:r w:rsidRPr="00126B60">
        <w:rPr>
          <w:rFonts w:ascii="Titillium Web" w:hAnsi="Titillium Web"/>
          <w:sz w:val="24"/>
          <w:szCs w:val="24"/>
        </w:rPr>
        <w:t>.2018: Der Radreise-Spezialist BIKETEAM läut</w:t>
      </w:r>
      <w:r w:rsidR="00360489" w:rsidRPr="00126B60">
        <w:rPr>
          <w:rFonts w:ascii="Titillium Web" w:hAnsi="Titillium Web"/>
          <w:sz w:val="24"/>
          <w:szCs w:val="24"/>
        </w:rPr>
        <w:t>e</w:t>
      </w:r>
      <w:r w:rsidRPr="00126B60">
        <w:rPr>
          <w:rFonts w:ascii="Titillium Web" w:hAnsi="Titillium Web"/>
          <w:sz w:val="24"/>
          <w:szCs w:val="24"/>
        </w:rPr>
        <w:t>t die Saison 2019 mit 24 neuen Reisen in teils unkonventionellen Zielgebieten ein. D</w:t>
      </w:r>
      <w:r w:rsidR="00360489" w:rsidRPr="00126B60">
        <w:rPr>
          <w:rFonts w:ascii="Titillium Web" w:hAnsi="Titillium Web"/>
          <w:sz w:val="24"/>
          <w:szCs w:val="24"/>
        </w:rPr>
        <w:t>e</w:t>
      </w:r>
      <w:r w:rsidRPr="00126B60">
        <w:rPr>
          <w:rFonts w:ascii="Titillium Web" w:hAnsi="Titillium Web"/>
          <w:sz w:val="24"/>
          <w:szCs w:val="24"/>
        </w:rPr>
        <w:t xml:space="preserve">r Fokus des Freiburger Veranstalters liegt auf sportlichen Trekkingrad-, Mountainbike- und Rennradreisen in europäischen und weltweiten Zielgebieten. „Unsere Produktpalette wurde um 24 neue Touren erweitert, unter anderem in kulturell und landschaftlich sehr spannenden Zielgebieten wie Georgien und Kolumbien. Neu ist auch eine Durchquerung </w:t>
      </w:r>
      <w:r w:rsidR="002B19C3" w:rsidRPr="00126B60">
        <w:rPr>
          <w:rFonts w:ascii="Titillium Web" w:hAnsi="Titillium Web"/>
          <w:sz w:val="24"/>
          <w:szCs w:val="24"/>
        </w:rPr>
        <w:t xml:space="preserve">Südindiens </w:t>
      </w:r>
      <w:r w:rsidRPr="00126B60">
        <w:rPr>
          <w:rFonts w:ascii="Titillium Web" w:hAnsi="Titillium Web"/>
          <w:sz w:val="24"/>
          <w:szCs w:val="24"/>
        </w:rPr>
        <w:t xml:space="preserve">von Ost nach West“, so Geschäftsführer Peter Bär. </w:t>
      </w:r>
    </w:p>
    <w:p w:rsidR="00360489" w:rsidRDefault="00456408" w:rsidP="006E297E">
      <w:pPr>
        <w:rPr>
          <w:rFonts w:ascii="Titillium Web" w:hAnsi="Titillium Web"/>
          <w:sz w:val="24"/>
          <w:szCs w:val="24"/>
        </w:rPr>
      </w:pPr>
      <w:r>
        <w:rPr>
          <w:rFonts w:ascii="Titillium Web" w:hAnsi="Titillium Web"/>
          <w:sz w:val="24"/>
          <w:szCs w:val="24"/>
        </w:rPr>
        <w:t xml:space="preserve">Bei der Trekkingradreise in Indien fahren die Gäste in 15 Tagen von Chennai an der Ostküste nach Cochin an die Westküste. Beeindruckend sind die Berglandschaften der Western </w:t>
      </w:r>
      <w:proofErr w:type="spellStart"/>
      <w:r>
        <w:rPr>
          <w:rFonts w:ascii="Titillium Web" w:hAnsi="Titillium Web"/>
          <w:sz w:val="24"/>
          <w:szCs w:val="24"/>
        </w:rPr>
        <w:t>Ghats</w:t>
      </w:r>
      <w:proofErr w:type="spellEnd"/>
      <w:r>
        <w:rPr>
          <w:rFonts w:ascii="Titillium Web" w:hAnsi="Titillium Web"/>
          <w:sz w:val="24"/>
          <w:szCs w:val="24"/>
        </w:rPr>
        <w:t xml:space="preserve">. Zahlreiche Teeplantagen säumen die Straßen, </w:t>
      </w:r>
      <w:r w:rsidR="00C3547F">
        <w:rPr>
          <w:rFonts w:ascii="Titillium Web" w:hAnsi="Titillium Web"/>
          <w:sz w:val="24"/>
          <w:szCs w:val="24"/>
        </w:rPr>
        <w:t>als</w:t>
      </w:r>
      <w:r>
        <w:rPr>
          <w:rFonts w:ascii="Titillium Web" w:hAnsi="Titillium Web"/>
          <w:sz w:val="24"/>
          <w:szCs w:val="24"/>
        </w:rPr>
        <w:t xml:space="preserve"> Highlight der Reise gilt der </w:t>
      </w:r>
      <w:proofErr w:type="spellStart"/>
      <w:r>
        <w:rPr>
          <w:rFonts w:ascii="Titillium Web" w:hAnsi="Titillium Web"/>
          <w:sz w:val="24"/>
          <w:szCs w:val="24"/>
        </w:rPr>
        <w:t>Periyar</w:t>
      </w:r>
      <w:proofErr w:type="spellEnd"/>
      <w:r>
        <w:rPr>
          <w:rFonts w:ascii="Titillium Web" w:hAnsi="Titillium Web"/>
          <w:sz w:val="24"/>
          <w:szCs w:val="24"/>
        </w:rPr>
        <w:t xml:space="preserve"> Nationalpark mit seiner artenreichen Tier- und Pflanze</w:t>
      </w:r>
      <w:r w:rsidR="00360489">
        <w:rPr>
          <w:rFonts w:ascii="Titillium Web" w:hAnsi="Titillium Web"/>
          <w:sz w:val="24"/>
          <w:szCs w:val="24"/>
        </w:rPr>
        <w:t xml:space="preserve">nwelt. </w:t>
      </w:r>
    </w:p>
    <w:p w:rsidR="008725AC" w:rsidRDefault="00456408" w:rsidP="006E297E">
      <w:pPr>
        <w:rPr>
          <w:rFonts w:ascii="Titillium Web" w:hAnsi="Titillium Web"/>
          <w:sz w:val="24"/>
          <w:szCs w:val="24"/>
        </w:rPr>
      </w:pPr>
      <w:r>
        <w:rPr>
          <w:rFonts w:ascii="Titillium Web" w:hAnsi="Titillium Web"/>
          <w:sz w:val="24"/>
          <w:szCs w:val="24"/>
        </w:rPr>
        <w:t>Kolumbien</w:t>
      </w:r>
      <w:r w:rsidR="00360489">
        <w:rPr>
          <w:rFonts w:ascii="Titillium Web" w:hAnsi="Titillium Web"/>
          <w:sz w:val="24"/>
          <w:szCs w:val="24"/>
        </w:rPr>
        <w:t xml:space="preserve"> </w:t>
      </w:r>
      <w:r>
        <w:rPr>
          <w:rFonts w:ascii="Titillium Web" w:hAnsi="Titillium Web"/>
          <w:sz w:val="24"/>
          <w:szCs w:val="24"/>
        </w:rPr>
        <w:t xml:space="preserve">erfährt </w:t>
      </w:r>
      <w:r w:rsidR="002B19C3">
        <w:rPr>
          <w:rFonts w:ascii="Titillium Web" w:hAnsi="Titillium Web"/>
          <w:sz w:val="24"/>
          <w:szCs w:val="24"/>
        </w:rPr>
        <w:t>derzeit</w:t>
      </w:r>
      <w:r>
        <w:rPr>
          <w:rFonts w:ascii="Titillium Web" w:hAnsi="Titillium Web"/>
          <w:sz w:val="24"/>
          <w:szCs w:val="24"/>
        </w:rPr>
        <w:t xml:space="preserve"> einen touristischen Aufschwung und verwöhnt Radreisende mit abwechslungsreichen Landschaften zwischen den Hochgebirgszügen der Anden und tropischem Tiefland. Eine </w:t>
      </w:r>
      <w:r w:rsidR="00360489">
        <w:rPr>
          <w:rFonts w:ascii="Titillium Web" w:hAnsi="Titillium Web"/>
          <w:sz w:val="24"/>
          <w:szCs w:val="24"/>
        </w:rPr>
        <w:t xml:space="preserve">neue </w:t>
      </w:r>
      <w:r>
        <w:rPr>
          <w:rFonts w:ascii="Titillium Web" w:hAnsi="Titillium Web"/>
          <w:sz w:val="24"/>
          <w:szCs w:val="24"/>
        </w:rPr>
        <w:t xml:space="preserve">Rennradreise rund um Medellín und </w:t>
      </w:r>
      <w:r w:rsidR="0095702A">
        <w:rPr>
          <w:rFonts w:ascii="Titillium Web" w:hAnsi="Titillium Web"/>
          <w:sz w:val="24"/>
          <w:szCs w:val="24"/>
        </w:rPr>
        <w:t>die</w:t>
      </w:r>
      <w:r>
        <w:rPr>
          <w:rFonts w:ascii="Titillium Web" w:hAnsi="Titillium Web"/>
          <w:sz w:val="24"/>
          <w:szCs w:val="24"/>
        </w:rPr>
        <w:t xml:space="preserve"> Trekkingradreise </w:t>
      </w:r>
      <w:r w:rsidR="0095702A">
        <w:rPr>
          <w:rFonts w:ascii="Titillium Web" w:hAnsi="Titillium Web"/>
          <w:sz w:val="24"/>
          <w:szCs w:val="24"/>
        </w:rPr>
        <w:t xml:space="preserve">„Von </w:t>
      </w:r>
      <w:r>
        <w:rPr>
          <w:rFonts w:ascii="Titillium Web" w:hAnsi="Titillium Web"/>
          <w:sz w:val="24"/>
          <w:szCs w:val="24"/>
        </w:rPr>
        <w:t>Bogotá nach Medellín</w:t>
      </w:r>
      <w:r w:rsidR="0095702A">
        <w:rPr>
          <w:rFonts w:ascii="Titillium Web" w:hAnsi="Titillium Web"/>
          <w:sz w:val="24"/>
          <w:szCs w:val="24"/>
        </w:rPr>
        <w:t>“</w:t>
      </w:r>
      <w:r>
        <w:rPr>
          <w:rFonts w:ascii="Titillium Web" w:hAnsi="Titillium Web"/>
          <w:sz w:val="24"/>
          <w:szCs w:val="24"/>
        </w:rPr>
        <w:t xml:space="preserve"> demonstrieren den Gästen die Vielfalt des Landes. </w:t>
      </w:r>
    </w:p>
    <w:p w:rsidR="00126B60" w:rsidRDefault="00126B60" w:rsidP="006E297E">
      <w:pPr>
        <w:rPr>
          <w:rFonts w:ascii="Titillium Web" w:hAnsi="Titillium Web"/>
          <w:sz w:val="24"/>
          <w:szCs w:val="24"/>
        </w:rPr>
      </w:pPr>
      <w:r>
        <w:rPr>
          <w:rFonts w:ascii="Titillium Web" w:hAnsi="Titillium Web"/>
          <w:sz w:val="24"/>
          <w:szCs w:val="24"/>
        </w:rPr>
        <w:t>Zwei neue Reisen nach Georgien, für Mountainbiker und Trekkingradfahrer, führen die Besucher von Ost nach West durch die Berglandschaften des Kaukasus, zu geschichtsträchtigen Städten bis ans Schwarze Meer.</w:t>
      </w:r>
    </w:p>
    <w:p w:rsidR="005F1D28" w:rsidRDefault="00456408" w:rsidP="006E297E">
      <w:pPr>
        <w:rPr>
          <w:rFonts w:ascii="Titillium Web" w:hAnsi="Titillium Web"/>
          <w:sz w:val="24"/>
          <w:szCs w:val="24"/>
        </w:rPr>
      </w:pPr>
      <w:r>
        <w:rPr>
          <w:rFonts w:ascii="Titillium Web" w:hAnsi="Titillium Web"/>
          <w:sz w:val="24"/>
          <w:szCs w:val="24"/>
        </w:rPr>
        <w:t xml:space="preserve">Ebenfalls neu </w:t>
      </w:r>
      <w:r w:rsidR="008725AC">
        <w:rPr>
          <w:rFonts w:ascii="Titillium Web" w:hAnsi="Titillium Web"/>
          <w:sz w:val="24"/>
          <w:szCs w:val="24"/>
        </w:rPr>
        <w:t xml:space="preserve">im Programm </w:t>
      </w:r>
      <w:r>
        <w:rPr>
          <w:rFonts w:ascii="Titillium Web" w:hAnsi="Titillium Web"/>
          <w:sz w:val="24"/>
          <w:szCs w:val="24"/>
        </w:rPr>
        <w:t xml:space="preserve">ist </w:t>
      </w:r>
      <w:r w:rsidR="0095702A">
        <w:rPr>
          <w:rFonts w:ascii="Titillium Web" w:hAnsi="Titillium Web"/>
          <w:sz w:val="24"/>
          <w:szCs w:val="24"/>
        </w:rPr>
        <w:t>die Trekkingradreise „Königsstädte und Atlasgebirge: Von Rabat nach Marrakesch“</w:t>
      </w:r>
      <w:r>
        <w:rPr>
          <w:rFonts w:ascii="Titillium Web" w:hAnsi="Titillium Web"/>
          <w:sz w:val="24"/>
          <w:szCs w:val="24"/>
        </w:rPr>
        <w:t xml:space="preserve">. Neben den </w:t>
      </w:r>
      <w:r w:rsidR="0095702A">
        <w:rPr>
          <w:rFonts w:ascii="Titillium Web" w:hAnsi="Titillium Web"/>
          <w:sz w:val="24"/>
          <w:szCs w:val="24"/>
        </w:rPr>
        <w:t xml:space="preserve">marokkanischen </w:t>
      </w:r>
      <w:r>
        <w:rPr>
          <w:rFonts w:ascii="Titillium Web" w:hAnsi="Titillium Web"/>
          <w:sz w:val="24"/>
          <w:szCs w:val="24"/>
        </w:rPr>
        <w:t>Gebirgslandschaften des Hohen Atlas besuchen die Gäste</w:t>
      </w:r>
      <w:r w:rsidR="0095702A">
        <w:rPr>
          <w:rFonts w:ascii="Titillium Web" w:hAnsi="Titillium Web"/>
          <w:sz w:val="24"/>
          <w:szCs w:val="24"/>
        </w:rPr>
        <w:t xml:space="preserve"> einige geschichtsträchtige Städte wie Rabat, </w:t>
      </w:r>
      <w:proofErr w:type="spellStart"/>
      <w:r w:rsidR="0095702A">
        <w:rPr>
          <w:rFonts w:ascii="Titillium Web" w:hAnsi="Titillium Web"/>
          <w:sz w:val="24"/>
          <w:szCs w:val="24"/>
        </w:rPr>
        <w:t>Meknes</w:t>
      </w:r>
      <w:proofErr w:type="spellEnd"/>
      <w:r w:rsidR="0095702A">
        <w:rPr>
          <w:rFonts w:ascii="Titillium Web" w:hAnsi="Titillium Web"/>
          <w:sz w:val="24"/>
          <w:szCs w:val="24"/>
        </w:rPr>
        <w:t xml:space="preserve">, Fes und </w:t>
      </w:r>
      <w:proofErr w:type="spellStart"/>
      <w:r w:rsidR="0095702A">
        <w:rPr>
          <w:rFonts w:ascii="Titillium Web" w:hAnsi="Titillium Web"/>
          <w:sz w:val="24"/>
          <w:szCs w:val="24"/>
        </w:rPr>
        <w:t>Ifrane</w:t>
      </w:r>
      <w:proofErr w:type="spellEnd"/>
      <w:r w:rsidR="0095702A">
        <w:rPr>
          <w:rFonts w:ascii="Titillium Web" w:hAnsi="Titillium Web"/>
          <w:sz w:val="24"/>
          <w:szCs w:val="24"/>
        </w:rPr>
        <w:t>, bevor sie nach zehn Tagen auf dem Sattel ab Marrakesch die Rückreise antreten</w:t>
      </w:r>
      <w:r w:rsidR="00360489">
        <w:rPr>
          <w:rFonts w:ascii="Titillium Web" w:hAnsi="Titillium Web"/>
          <w:sz w:val="24"/>
          <w:szCs w:val="24"/>
        </w:rPr>
        <w:t xml:space="preserve">. </w:t>
      </w:r>
    </w:p>
    <w:p w:rsidR="005F1D28" w:rsidRDefault="005F1D28" w:rsidP="006E297E">
      <w:pPr>
        <w:rPr>
          <w:rFonts w:ascii="Titillium Web" w:hAnsi="Titillium Web"/>
          <w:sz w:val="24"/>
          <w:szCs w:val="24"/>
        </w:rPr>
      </w:pPr>
      <w:r>
        <w:rPr>
          <w:rFonts w:ascii="Titillium Web" w:hAnsi="Titillium Web"/>
          <w:sz w:val="24"/>
          <w:szCs w:val="24"/>
        </w:rPr>
        <w:lastRenderedPageBreak/>
        <w:t>Auch im europäischen Raum gibt es viel Neues</w:t>
      </w:r>
      <w:r w:rsidR="0049129A">
        <w:rPr>
          <w:rFonts w:ascii="Titillium Web" w:hAnsi="Titillium Web"/>
          <w:sz w:val="24"/>
          <w:szCs w:val="24"/>
        </w:rPr>
        <w:t xml:space="preserve"> zu entdecken</w:t>
      </w:r>
      <w:r>
        <w:rPr>
          <w:rFonts w:ascii="Titillium Web" w:hAnsi="Titillium Web"/>
          <w:sz w:val="24"/>
          <w:szCs w:val="24"/>
        </w:rPr>
        <w:t>: Wer Slowenien in seiner vollen Länge durchqueren möchte, ist mit der Mountainbike-Reise „Vom Alpenhauptkamm zur Adria“ gut beraten. Drei weitere Touren in den Französischen Alpen bieten anspruchsvollen Mountainbikern ein abwechslungsreiches Terrain und Rennradfahrer können komplett Großbritannien von Süd nach Nord durchqueren. Einige herausragende Pässe hinterlassen bei Rennradlern in den Dolomiten bleibende Eindrücke, denn nirgendwo sonst</w:t>
      </w:r>
      <w:r w:rsidR="0049129A">
        <w:rPr>
          <w:rFonts w:ascii="Titillium Web" w:hAnsi="Titillium Web"/>
          <w:sz w:val="24"/>
          <w:szCs w:val="24"/>
        </w:rPr>
        <w:t xml:space="preserve"> in Europa ragen Kolosse aus </w:t>
      </w:r>
      <w:proofErr w:type="spellStart"/>
      <w:r w:rsidR="0049129A">
        <w:rPr>
          <w:rFonts w:ascii="Titillium Web" w:hAnsi="Titillium Web"/>
          <w:sz w:val="24"/>
          <w:szCs w:val="24"/>
        </w:rPr>
        <w:t>Schlerndolomit</w:t>
      </w:r>
      <w:proofErr w:type="spellEnd"/>
      <w:r w:rsidR="0049129A">
        <w:rPr>
          <w:rFonts w:ascii="Titillium Web" w:hAnsi="Titillium Web"/>
          <w:sz w:val="24"/>
          <w:szCs w:val="24"/>
        </w:rPr>
        <w:t xml:space="preserve"> so derart dramatisch in den Himmel wie in diesem Gebiet im Nordosten Italiens. </w:t>
      </w:r>
    </w:p>
    <w:p w:rsidR="009A24C1" w:rsidRPr="00126B60" w:rsidRDefault="00360489" w:rsidP="006E297E">
      <w:pPr>
        <w:rPr>
          <w:rFonts w:ascii="Titillium Web" w:hAnsi="Titillium Web"/>
          <w:color w:val="0563C1" w:themeColor="hyperlink"/>
          <w:sz w:val="24"/>
          <w:szCs w:val="24"/>
          <w:u w:val="single"/>
        </w:rPr>
      </w:pPr>
      <w:r>
        <w:rPr>
          <w:rFonts w:ascii="Titillium Web" w:hAnsi="Titillium Web"/>
          <w:sz w:val="24"/>
          <w:szCs w:val="24"/>
        </w:rPr>
        <w:t>Charakteristisch für alle Radreisen sind nach Angabe des Unternehmens „das hohe Aktivitätslevel sowie d</w:t>
      </w:r>
      <w:r w:rsidR="00BE061F">
        <w:rPr>
          <w:rFonts w:ascii="Titillium Web" w:hAnsi="Titillium Web"/>
          <w:sz w:val="24"/>
          <w:szCs w:val="24"/>
        </w:rPr>
        <w:t>er Naturgenuss</w:t>
      </w:r>
      <w:r>
        <w:rPr>
          <w:rFonts w:ascii="Titillium Web" w:hAnsi="Titillium Web"/>
          <w:sz w:val="24"/>
          <w:szCs w:val="24"/>
        </w:rPr>
        <w:t>“, heißt es aus Freiburg. Individual- und Gruppenreisen in 63 verschiedenen Ländern bieten ein breites Spektrum für genussvolle Radreisende und solche, die ihre Grenzen ausloten möchte</w:t>
      </w:r>
      <w:bookmarkStart w:id="0" w:name="_GoBack"/>
      <w:bookmarkEnd w:id="0"/>
      <w:r>
        <w:rPr>
          <w:rFonts w:ascii="Titillium Web" w:hAnsi="Titillium Web"/>
          <w:sz w:val="24"/>
          <w:szCs w:val="24"/>
        </w:rPr>
        <w:t xml:space="preserve">n. Alle Reisen sind unmittelbar buchbar unter: </w:t>
      </w:r>
      <w:hyperlink r:id="rId6" w:history="1">
        <w:r w:rsidRPr="00EF1068">
          <w:rPr>
            <w:rStyle w:val="Hyperlink"/>
            <w:rFonts w:ascii="Titillium Web" w:hAnsi="Titillium Web"/>
            <w:sz w:val="24"/>
            <w:szCs w:val="24"/>
          </w:rPr>
          <w:t>www.biketeam-radreisen.de.</w:t>
        </w:r>
      </w:hyperlink>
    </w:p>
    <w:p w:rsidR="009A24C1" w:rsidRPr="0021743A" w:rsidRDefault="009A24C1" w:rsidP="009A24C1">
      <w:pPr>
        <w:spacing w:after="0" w:line="240" w:lineRule="auto"/>
        <w:rPr>
          <w:rFonts w:ascii="Titillium Web" w:hAnsi="Titillium Web" w:cs="Arial"/>
          <w:b/>
          <w:bCs/>
          <w:color w:val="000000"/>
          <w:sz w:val="24"/>
          <w:szCs w:val="24"/>
          <w:lang w:eastAsia="de-DE"/>
        </w:rPr>
      </w:pPr>
      <w:r w:rsidRPr="0021743A">
        <w:rPr>
          <w:rFonts w:ascii="Titillium Web" w:hAnsi="Titillium Web" w:cs="Arial"/>
          <w:b/>
          <w:bCs/>
          <w:color w:val="000000"/>
          <w:sz w:val="24"/>
          <w:szCs w:val="24"/>
          <w:lang w:eastAsia="de-DE"/>
        </w:rPr>
        <w:t>Buchungen</w:t>
      </w:r>
    </w:p>
    <w:p w:rsidR="009A24C1" w:rsidRDefault="009A24C1" w:rsidP="009A24C1">
      <w:pPr>
        <w:spacing w:after="0" w:line="240" w:lineRule="auto"/>
        <w:rPr>
          <w:rFonts w:ascii="Titillium Web" w:hAnsi="Titillium Web" w:cs="Arial"/>
          <w:color w:val="000000"/>
          <w:sz w:val="24"/>
          <w:szCs w:val="24"/>
          <w:lang w:eastAsia="de-DE"/>
        </w:rPr>
      </w:pPr>
      <w:r w:rsidRPr="0021743A">
        <w:rPr>
          <w:rFonts w:ascii="Titillium Web" w:hAnsi="Titillium Web" w:cs="Arial"/>
          <w:color w:val="000000"/>
          <w:sz w:val="24"/>
          <w:szCs w:val="24"/>
          <w:lang w:eastAsia="de-DE"/>
        </w:rPr>
        <w:t>Ausführliche Informa</w:t>
      </w:r>
      <w:r>
        <w:rPr>
          <w:rFonts w:ascii="Titillium Web" w:hAnsi="Titillium Web" w:cs="Arial"/>
          <w:color w:val="000000"/>
          <w:sz w:val="24"/>
          <w:szCs w:val="24"/>
          <w:lang w:eastAsia="de-DE"/>
        </w:rPr>
        <w:t>tionen</w:t>
      </w:r>
      <w:r w:rsidRPr="0021743A">
        <w:rPr>
          <w:rFonts w:ascii="Titillium Web" w:hAnsi="Titillium Web" w:cs="Arial"/>
          <w:color w:val="000000"/>
          <w:sz w:val="24"/>
          <w:szCs w:val="24"/>
          <w:lang w:eastAsia="de-DE"/>
        </w:rPr>
        <w:t xml:space="preserve"> zu den einzelnen Reiseterminen, den jeweiligen Reiserouten, den landschaftlichen und kulturellen Höhepunkten sowie zum jeweiligen Anforderungsprofil für die teilnehmenden Radfahrer </w:t>
      </w:r>
      <w:r>
        <w:rPr>
          <w:rFonts w:ascii="Titillium Web" w:hAnsi="Titillium Web" w:cs="Arial"/>
          <w:color w:val="000000"/>
          <w:sz w:val="24"/>
          <w:szCs w:val="24"/>
          <w:lang w:eastAsia="de-DE"/>
        </w:rPr>
        <w:t xml:space="preserve">finden Sie auf </w:t>
      </w:r>
    </w:p>
    <w:p w:rsidR="009A24C1" w:rsidRPr="0021743A" w:rsidRDefault="00BE061F" w:rsidP="009A24C1">
      <w:pPr>
        <w:spacing w:after="0" w:line="240" w:lineRule="auto"/>
        <w:rPr>
          <w:rFonts w:ascii="Titillium Web" w:hAnsi="Titillium Web" w:cs="Arial"/>
          <w:color w:val="000000"/>
          <w:sz w:val="24"/>
          <w:szCs w:val="24"/>
          <w:lang w:eastAsia="de-DE"/>
        </w:rPr>
      </w:pPr>
      <w:hyperlink r:id="rId7" w:history="1">
        <w:r w:rsidR="009A24C1" w:rsidRPr="002F40B7">
          <w:rPr>
            <w:rStyle w:val="Hyperlink"/>
            <w:rFonts w:ascii="Titillium Web" w:hAnsi="Titillium Web" w:cs="Arial"/>
            <w:sz w:val="24"/>
            <w:szCs w:val="24"/>
            <w:lang w:eastAsia="de-DE"/>
          </w:rPr>
          <w:t>www.biketeam-radreisen.de</w:t>
        </w:r>
      </w:hyperlink>
      <w:r w:rsidR="009A24C1">
        <w:rPr>
          <w:rStyle w:val="Hyperlink"/>
          <w:rFonts w:ascii="Titillium Web" w:hAnsi="Titillium Web" w:cs="Arial"/>
          <w:color w:val="0563C1"/>
          <w:sz w:val="24"/>
          <w:szCs w:val="24"/>
          <w:lang w:eastAsia="de-DE"/>
        </w:rPr>
        <w:t>.</w:t>
      </w:r>
      <w:r w:rsidR="009A24C1" w:rsidRPr="0021743A">
        <w:rPr>
          <w:rFonts w:ascii="Titillium Web" w:hAnsi="Titillium Web" w:cs="Arial"/>
          <w:color w:val="000000"/>
          <w:sz w:val="24"/>
          <w:szCs w:val="24"/>
          <w:lang w:eastAsia="de-DE"/>
        </w:rPr>
        <w:t xml:space="preserve"> Darüber hinaus stehen die Mitarbeiter von B</w:t>
      </w:r>
      <w:r w:rsidR="009A24C1">
        <w:rPr>
          <w:rFonts w:ascii="Titillium Web" w:hAnsi="Titillium Web" w:cs="Arial"/>
          <w:color w:val="000000"/>
          <w:sz w:val="24"/>
          <w:szCs w:val="24"/>
          <w:lang w:eastAsia="de-DE"/>
        </w:rPr>
        <w:t>IKETEAM-</w:t>
      </w:r>
      <w:r w:rsidR="009A24C1" w:rsidRPr="0021743A">
        <w:rPr>
          <w:rFonts w:ascii="Titillium Web" w:hAnsi="Titillium Web" w:cs="Arial"/>
          <w:color w:val="000000"/>
          <w:sz w:val="24"/>
          <w:szCs w:val="24"/>
          <w:lang w:eastAsia="de-DE"/>
        </w:rPr>
        <w:t>Radreisen persönlich per Telefon, E-Mail und Internet-Chat für Fragen und weitergehende Informationen zur Verfügung.</w:t>
      </w:r>
      <w:r w:rsidR="009A24C1" w:rsidRPr="0021743A">
        <w:rPr>
          <w:rFonts w:ascii="Titillium Web" w:hAnsi="Titillium Web" w:cs="Arial"/>
          <w:sz w:val="24"/>
          <w:szCs w:val="24"/>
          <w:lang w:eastAsia="de-DE"/>
        </w:rPr>
        <w:t xml:space="preserve"> </w:t>
      </w:r>
    </w:p>
    <w:p w:rsidR="009A24C1" w:rsidRDefault="009A24C1" w:rsidP="009A24C1">
      <w:pPr>
        <w:tabs>
          <w:tab w:val="left" w:pos="9900"/>
        </w:tabs>
        <w:spacing w:after="0" w:line="240" w:lineRule="auto"/>
        <w:ind w:right="1151"/>
        <w:jc w:val="both"/>
        <w:rPr>
          <w:rFonts w:ascii="Titillium Web" w:hAnsi="Titillium Web" w:cs="Arial"/>
          <w:b/>
          <w:bCs/>
          <w:sz w:val="24"/>
          <w:szCs w:val="24"/>
          <w:lang w:eastAsia="de-DE"/>
        </w:rPr>
      </w:pPr>
    </w:p>
    <w:p w:rsidR="009A24C1" w:rsidRPr="0021743A" w:rsidRDefault="009A24C1" w:rsidP="009A24C1">
      <w:pPr>
        <w:tabs>
          <w:tab w:val="left" w:pos="9900"/>
        </w:tabs>
        <w:spacing w:after="0" w:line="240" w:lineRule="auto"/>
        <w:ind w:right="1151"/>
        <w:jc w:val="both"/>
        <w:rPr>
          <w:rFonts w:ascii="Titillium Web" w:hAnsi="Titillium Web" w:cs="Arial"/>
          <w:b/>
          <w:bCs/>
          <w:sz w:val="24"/>
          <w:szCs w:val="24"/>
          <w:lang w:eastAsia="de-DE"/>
        </w:rPr>
      </w:pPr>
      <w:r w:rsidRPr="0021743A">
        <w:rPr>
          <w:rFonts w:ascii="Titillium Web" w:hAnsi="Titillium Web" w:cs="Arial"/>
          <w:b/>
          <w:bCs/>
          <w:sz w:val="24"/>
          <w:szCs w:val="24"/>
          <w:lang w:eastAsia="de-DE"/>
        </w:rPr>
        <w:t>Über den Veranstalter</w:t>
      </w:r>
    </w:p>
    <w:p w:rsidR="00293273" w:rsidRDefault="009A24C1" w:rsidP="009A24C1">
      <w:pPr>
        <w:tabs>
          <w:tab w:val="left" w:pos="9900"/>
        </w:tabs>
        <w:spacing w:after="0" w:line="240" w:lineRule="auto"/>
        <w:ind w:right="1151"/>
        <w:rPr>
          <w:rFonts w:ascii="Titillium Web" w:hAnsi="Titillium Web" w:cs="Arial"/>
          <w:sz w:val="24"/>
          <w:szCs w:val="24"/>
          <w:lang w:eastAsia="de-DE"/>
        </w:rPr>
      </w:pPr>
      <w:r w:rsidRPr="0021743A">
        <w:rPr>
          <w:rFonts w:ascii="Titillium Web" w:hAnsi="Titillium Web" w:cs="Arial"/>
          <w:sz w:val="24"/>
          <w:szCs w:val="24"/>
          <w:lang w:eastAsia="de-DE"/>
        </w:rPr>
        <w:t xml:space="preserve">BIKETEAM-Radreisen ist ein </w:t>
      </w:r>
      <w:r>
        <w:rPr>
          <w:rFonts w:ascii="Titillium Web" w:hAnsi="Titillium Web" w:cs="Arial"/>
          <w:sz w:val="24"/>
          <w:szCs w:val="24"/>
          <w:lang w:eastAsia="de-DE"/>
        </w:rPr>
        <w:t xml:space="preserve">weltweiter </w:t>
      </w:r>
      <w:r w:rsidRPr="0021743A">
        <w:rPr>
          <w:rFonts w:ascii="Titillium Web" w:hAnsi="Titillium Web" w:cs="Arial"/>
          <w:sz w:val="24"/>
          <w:szCs w:val="24"/>
          <w:lang w:eastAsia="de-DE"/>
        </w:rPr>
        <w:t>Spezialanbieter für Radreisen mit</w:t>
      </w:r>
      <w:r w:rsidR="00293273">
        <w:rPr>
          <w:rFonts w:ascii="Titillium Web" w:hAnsi="Titillium Web" w:cs="Arial"/>
          <w:sz w:val="24"/>
          <w:szCs w:val="24"/>
          <w:lang w:eastAsia="de-DE"/>
        </w:rPr>
        <w:t xml:space="preserve"> </w:t>
      </w:r>
      <w:r w:rsidRPr="0021743A">
        <w:rPr>
          <w:rFonts w:ascii="Titillium Web" w:hAnsi="Titillium Web" w:cs="Arial"/>
          <w:sz w:val="24"/>
          <w:szCs w:val="24"/>
          <w:lang w:eastAsia="de-DE"/>
        </w:rPr>
        <w:t>Trekkingbike-sowie Rennrad- und Mountainbikes</w:t>
      </w:r>
      <w:r>
        <w:rPr>
          <w:rFonts w:ascii="Titillium Web" w:hAnsi="Titillium Web" w:cs="Arial"/>
          <w:sz w:val="24"/>
          <w:szCs w:val="24"/>
          <w:lang w:eastAsia="de-DE"/>
        </w:rPr>
        <w:t xml:space="preserve">. </w:t>
      </w:r>
    </w:p>
    <w:p w:rsidR="009A24C1" w:rsidRPr="0021743A" w:rsidRDefault="009A24C1" w:rsidP="009A24C1">
      <w:pPr>
        <w:tabs>
          <w:tab w:val="left" w:pos="9900"/>
        </w:tabs>
        <w:spacing w:after="0" w:line="240" w:lineRule="auto"/>
        <w:ind w:right="1151"/>
        <w:rPr>
          <w:rFonts w:ascii="Titillium Web" w:hAnsi="Titillium Web" w:cs="Arial"/>
          <w:sz w:val="24"/>
          <w:szCs w:val="24"/>
          <w:lang w:eastAsia="de-DE"/>
        </w:rPr>
      </w:pPr>
      <w:r w:rsidRPr="0021743A">
        <w:rPr>
          <w:rFonts w:ascii="Titillium Web" w:hAnsi="Titillium Web" w:cs="Arial"/>
          <w:sz w:val="24"/>
          <w:szCs w:val="24"/>
          <w:lang w:eastAsia="de-DE"/>
        </w:rPr>
        <w:t>BIKETEAM ist CSR</w:t>
      </w:r>
      <w:r>
        <w:rPr>
          <w:rFonts w:ascii="Titillium Web" w:hAnsi="Titillium Web" w:cs="Arial"/>
          <w:sz w:val="24"/>
          <w:szCs w:val="24"/>
          <w:lang w:eastAsia="de-DE"/>
        </w:rPr>
        <w:t>-</w:t>
      </w:r>
      <w:r w:rsidRPr="0021743A">
        <w:rPr>
          <w:rFonts w:ascii="Titillium Web" w:hAnsi="Titillium Web" w:cs="Arial"/>
          <w:sz w:val="24"/>
          <w:szCs w:val="24"/>
          <w:lang w:eastAsia="de-DE"/>
        </w:rPr>
        <w:t xml:space="preserve">zertifiziert (Corporate </w:t>
      </w:r>
      <w:proofErr w:type="spellStart"/>
      <w:r w:rsidRPr="0021743A">
        <w:rPr>
          <w:rFonts w:ascii="Titillium Web" w:hAnsi="Titillium Web" w:cs="Arial"/>
          <w:sz w:val="24"/>
          <w:szCs w:val="24"/>
          <w:lang w:eastAsia="de-DE"/>
        </w:rPr>
        <w:t>Social</w:t>
      </w:r>
      <w:proofErr w:type="spellEnd"/>
      <w:r w:rsidRPr="0021743A">
        <w:rPr>
          <w:rFonts w:ascii="Titillium Web" w:hAnsi="Titillium Web" w:cs="Arial"/>
          <w:sz w:val="24"/>
          <w:szCs w:val="24"/>
          <w:lang w:eastAsia="de-DE"/>
        </w:rPr>
        <w:t xml:space="preserve"> </w:t>
      </w:r>
      <w:proofErr w:type="spellStart"/>
      <w:r w:rsidRPr="0021743A">
        <w:rPr>
          <w:rFonts w:ascii="Titillium Web" w:hAnsi="Titillium Web" w:cs="Arial"/>
          <w:sz w:val="24"/>
          <w:szCs w:val="24"/>
          <w:lang w:eastAsia="de-DE"/>
        </w:rPr>
        <w:t>Responsibility</w:t>
      </w:r>
      <w:proofErr w:type="spellEnd"/>
      <w:r w:rsidRPr="0021743A">
        <w:rPr>
          <w:rFonts w:ascii="Titillium Web" w:hAnsi="Titillium Web" w:cs="Arial"/>
          <w:sz w:val="24"/>
          <w:szCs w:val="24"/>
          <w:lang w:eastAsia="de-DE"/>
        </w:rPr>
        <w:t>) und bekennt sich</w:t>
      </w:r>
      <w:r>
        <w:rPr>
          <w:rFonts w:ascii="Titillium Web" w:hAnsi="Titillium Web" w:cs="Arial"/>
          <w:sz w:val="24"/>
          <w:szCs w:val="24"/>
          <w:lang w:eastAsia="de-DE"/>
        </w:rPr>
        <w:t xml:space="preserve"> </w:t>
      </w:r>
      <w:r w:rsidRPr="0021743A">
        <w:rPr>
          <w:rFonts w:ascii="Titillium Web" w:hAnsi="Titillium Web" w:cs="Arial"/>
          <w:sz w:val="24"/>
          <w:szCs w:val="24"/>
          <w:lang w:eastAsia="de-DE"/>
        </w:rPr>
        <w:t xml:space="preserve">zu einem nachhaltigen Tourismus. </w:t>
      </w:r>
      <w:r>
        <w:rPr>
          <w:rFonts w:ascii="Titillium Web" w:hAnsi="Titillium Web" w:cs="Arial"/>
          <w:sz w:val="24"/>
          <w:szCs w:val="24"/>
          <w:lang w:eastAsia="de-DE"/>
        </w:rPr>
        <w:t xml:space="preserve">Der Veranstalter </w:t>
      </w:r>
      <w:r w:rsidRPr="0021743A">
        <w:rPr>
          <w:rFonts w:ascii="Titillium Web" w:hAnsi="Titillium Web" w:cs="Arial"/>
          <w:sz w:val="24"/>
          <w:szCs w:val="24"/>
          <w:lang w:eastAsia="de-DE"/>
        </w:rPr>
        <w:t xml:space="preserve">ist Mitglied im Verband </w:t>
      </w:r>
      <w:proofErr w:type="spellStart"/>
      <w:r w:rsidRPr="0021743A">
        <w:rPr>
          <w:rFonts w:ascii="Titillium Web" w:hAnsi="Titillium Web" w:cs="Arial"/>
          <w:sz w:val="24"/>
          <w:szCs w:val="24"/>
          <w:lang w:eastAsia="de-DE"/>
        </w:rPr>
        <w:t>forumandersreisen</w:t>
      </w:r>
      <w:proofErr w:type="spellEnd"/>
      <w:r w:rsidRPr="0021743A">
        <w:rPr>
          <w:rFonts w:ascii="Titillium Web" w:hAnsi="Titillium Web" w:cs="Arial"/>
          <w:sz w:val="24"/>
          <w:szCs w:val="24"/>
          <w:lang w:eastAsia="de-DE"/>
        </w:rPr>
        <w:t xml:space="preserve"> (www.forumandersreisen.de).</w:t>
      </w:r>
    </w:p>
    <w:p w:rsidR="009A24C1" w:rsidRDefault="009A24C1" w:rsidP="009A24C1">
      <w:pPr>
        <w:tabs>
          <w:tab w:val="left" w:pos="8280"/>
          <w:tab w:val="left" w:pos="9900"/>
        </w:tabs>
        <w:spacing w:after="0" w:line="240" w:lineRule="auto"/>
        <w:ind w:right="792"/>
        <w:rPr>
          <w:rFonts w:ascii="Titillium Web" w:hAnsi="Titillium Web" w:cs="Arial"/>
          <w:b/>
          <w:bCs/>
          <w:sz w:val="24"/>
          <w:szCs w:val="24"/>
          <w:lang w:eastAsia="de-DE"/>
        </w:rPr>
      </w:pPr>
    </w:p>
    <w:p w:rsidR="009A24C1" w:rsidRPr="0021743A" w:rsidRDefault="009A24C1" w:rsidP="009A24C1">
      <w:pPr>
        <w:tabs>
          <w:tab w:val="left" w:pos="8280"/>
          <w:tab w:val="left" w:pos="9900"/>
        </w:tabs>
        <w:spacing w:after="0" w:line="240" w:lineRule="auto"/>
        <w:ind w:right="792"/>
        <w:rPr>
          <w:rFonts w:ascii="Titillium Web" w:hAnsi="Titillium Web" w:cs="Arial"/>
          <w:b/>
          <w:bCs/>
          <w:sz w:val="24"/>
          <w:szCs w:val="24"/>
          <w:lang w:eastAsia="de-DE"/>
        </w:rPr>
      </w:pPr>
      <w:r w:rsidRPr="0021743A">
        <w:rPr>
          <w:rFonts w:ascii="Titillium Web" w:hAnsi="Titillium Web" w:cs="Arial"/>
          <w:b/>
          <w:bCs/>
          <w:sz w:val="24"/>
          <w:szCs w:val="24"/>
          <w:lang w:eastAsia="de-DE"/>
        </w:rPr>
        <w:t>Ansprechpartner</w:t>
      </w:r>
      <w:r>
        <w:rPr>
          <w:rFonts w:ascii="Titillium Web" w:hAnsi="Titillium Web" w:cs="Arial"/>
          <w:b/>
          <w:bCs/>
          <w:sz w:val="24"/>
          <w:szCs w:val="24"/>
          <w:lang w:eastAsia="de-DE"/>
        </w:rPr>
        <w:t>in</w:t>
      </w:r>
      <w:r w:rsidRPr="0021743A">
        <w:rPr>
          <w:rFonts w:ascii="Titillium Web" w:hAnsi="Titillium Web" w:cs="Arial"/>
          <w:b/>
          <w:bCs/>
          <w:sz w:val="24"/>
          <w:szCs w:val="24"/>
          <w:lang w:eastAsia="de-DE"/>
        </w:rPr>
        <w:t xml:space="preserve"> BIKETEAM Radreisen</w:t>
      </w:r>
    </w:p>
    <w:p w:rsidR="009A24C1" w:rsidRPr="0021743A" w:rsidRDefault="009A24C1" w:rsidP="009A24C1">
      <w:pPr>
        <w:tabs>
          <w:tab w:val="left" w:pos="8280"/>
          <w:tab w:val="left" w:pos="9900"/>
        </w:tabs>
        <w:spacing w:after="0" w:line="240" w:lineRule="auto"/>
        <w:ind w:right="792"/>
        <w:rPr>
          <w:rFonts w:ascii="Titillium Web" w:hAnsi="Titillium Web" w:cs="Arial"/>
          <w:sz w:val="24"/>
          <w:szCs w:val="24"/>
          <w:lang w:eastAsia="de-DE"/>
        </w:rPr>
      </w:pPr>
      <w:r w:rsidRPr="0021743A">
        <w:rPr>
          <w:rFonts w:ascii="Titillium Web" w:hAnsi="Titillium Web" w:cs="Arial"/>
          <w:sz w:val="24"/>
          <w:szCs w:val="24"/>
          <w:lang w:eastAsia="de-DE"/>
        </w:rPr>
        <w:t>Katharina Baus</w:t>
      </w:r>
    </w:p>
    <w:p w:rsidR="009A24C1" w:rsidRPr="0021743A" w:rsidRDefault="009A24C1" w:rsidP="009A24C1">
      <w:pPr>
        <w:tabs>
          <w:tab w:val="left" w:pos="8280"/>
          <w:tab w:val="left" w:pos="9900"/>
        </w:tabs>
        <w:spacing w:after="0" w:line="240" w:lineRule="auto"/>
        <w:ind w:right="792"/>
        <w:rPr>
          <w:rFonts w:ascii="Titillium Web" w:hAnsi="Titillium Web" w:cs="Arial"/>
          <w:sz w:val="24"/>
          <w:szCs w:val="24"/>
          <w:lang w:eastAsia="de-DE"/>
        </w:rPr>
      </w:pPr>
      <w:r w:rsidRPr="0021743A">
        <w:rPr>
          <w:rFonts w:ascii="Titillium Web" w:hAnsi="Titillium Web" w:cs="Arial"/>
          <w:sz w:val="24"/>
          <w:szCs w:val="24"/>
          <w:lang w:eastAsia="de-DE"/>
        </w:rPr>
        <w:t xml:space="preserve">Lise-Meitner-Straße </w:t>
      </w:r>
      <w:r>
        <w:rPr>
          <w:rFonts w:ascii="Titillium Web" w:hAnsi="Titillium Web" w:cs="Arial"/>
          <w:sz w:val="24"/>
          <w:szCs w:val="24"/>
          <w:lang w:eastAsia="de-DE"/>
        </w:rPr>
        <w:t>2</w:t>
      </w:r>
    </w:p>
    <w:p w:rsidR="009A24C1" w:rsidRPr="0021743A" w:rsidRDefault="009A24C1" w:rsidP="009A24C1">
      <w:pPr>
        <w:tabs>
          <w:tab w:val="left" w:pos="8280"/>
          <w:tab w:val="left" w:pos="9900"/>
        </w:tabs>
        <w:spacing w:after="0" w:line="240" w:lineRule="auto"/>
        <w:ind w:right="792"/>
        <w:rPr>
          <w:rFonts w:ascii="Titillium Web" w:hAnsi="Titillium Web" w:cs="Arial"/>
          <w:sz w:val="24"/>
          <w:szCs w:val="24"/>
          <w:lang w:eastAsia="de-DE"/>
        </w:rPr>
      </w:pPr>
      <w:r w:rsidRPr="0021743A">
        <w:rPr>
          <w:rFonts w:ascii="Titillium Web" w:hAnsi="Titillium Web" w:cs="Arial"/>
          <w:sz w:val="24"/>
          <w:szCs w:val="24"/>
          <w:lang w:eastAsia="de-DE"/>
        </w:rPr>
        <w:t>79100 Freiburg</w:t>
      </w:r>
    </w:p>
    <w:p w:rsidR="009A24C1" w:rsidRPr="0021743A" w:rsidRDefault="009A24C1" w:rsidP="009A24C1">
      <w:pPr>
        <w:tabs>
          <w:tab w:val="left" w:pos="8280"/>
          <w:tab w:val="left" w:pos="9900"/>
        </w:tabs>
        <w:spacing w:after="0" w:line="240" w:lineRule="auto"/>
        <w:ind w:right="792"/>
        <w:rPr>
          <w:rFonts w:ascii="Titillium Web" w:hAnsi="Titillium Web" w:cs="Arial"/>
          <w:sz w:val="24"/>
          <w:szCs w:val="24"/>
          <w:lang w:eastAsia="de-DE"/>
        </w:rPr>
      </w:pPr>
      <w:r w:rsidRPr="0021743A">
        <w:rPr>
          <w:rFonts w:ascii="Titillium Web" w:hAnsi="Titillium Web" w:cs="Arial"/>
          <w:sz w:val="24"/>
          <w:szCs w:val="24"/>
          <w:lang w:eastAsia="de-DE"/>
        </w:rPr>
        <w:t>Tel.: 0761 – 556 559 29</w:t>
      </w:r>
    </w:p>
    <w:p w:rsidR="009A24C1" w:rsidRPr="0021743A" w:rsidRDefault="009A24C1" w:rsidP="009A24C1">
      <w:pPr>
        <w:tabs>
          <w:tab w:val="left" w:pos="8280"/>
          <w:tab w:val="left" w:pos="9900"/>
        </w:tabs>
        <w:spacing w:after="0" w:line="240" w:lineRule="auto"/>
        <w:ind w:right="792"/>
        <w:rPr>
          <w:rFonts w:ascii="Titillium Web" w:hAnsi="Titillium Web" w:cs="Arial"/>
          <w:sz w:val="24"/>
          <w:szCs w:val="24"/>
          <w:lang w:eastAsia="de-DE"/>
        </w:rPr>
      </w:pPr>
      <w:r w:rsidRPr="0021743A">
        <w:rPr>
          <w:rFonts w:ascii="Titillium Web" w:hAnsi="Titillium Web" w:cs="Arial"/>
          <w:sz w:val="24"/>
          <w:szCs w:val="24"/>
          <w:lang w:eastAsia="de-DE"/>
        </w:rPr>
        <w:t>Fax: 0761 – 556 559 49</w:t>
      </w:r>
    </w:p>
    <w:p w:rsidR="009A24C1" w:rsidRPr="0021743A" w:rsidRDefault="009A24C1" w:rsidP="009A24C1">
      <w:pPr>
        <w:tabs>
          <w:tab w:val="left" w:pos="8280"/>
          <w:tab w:val="left" w:pos="9900"/>
        </w:tabs>
        <w:spacing w:after="0" w:line="240" w:lineRule="auto"/>
        <w:ind w:right="792"/>
        <w:rPr>
          <w:rFonts w:ascii="Titillium Web" w:hAnsi="Titillium Web" w:cs="Arial"/>
          <w:sz w:val="24"/>
          <w:szCs w:val="24"/>
          <w:lang w:eastAsia="de-DE"/>
        </w:rPr>
      </w:pPr>
      <w:r w:rsidRPr="0021743A">
        <w:rPr>
          <w:rFonts w:ascii="Titillium Web" w:hAnsi="Titillium Web" w:cs="Arial"/>
          <w:sz w:val="24"/>
          <w:szCs w:val="24"/>
          <w:lang w:eastAsia="de-DE"/>
        </w:rPr>
        <w:t xml:space="preserve">E-Mail: </w:t>
      </w:r>
      <w:hyperlink r:id="rId8" w:history="1">
        <w:r w:rsidRPr="0021743A">
          <w:rPr>
            <w:rStyle w:val="Hyperlink"/>
            <w:rFonts w:ascii="Titillium Web" w:hAnsi="Titillium Web" w:cs="Arial"/>
            <w:color w:val="0563C1"/>
            <w:sz w:val="24"/>
            <w:szCs w:val="24"/>
            <w:lang w:eastAsia="de-DE"/>
          </w:rPr>
          <w:t>info@biketeam-radreisen.de</w:t>
        </w:r>
      </w:hyperlink>
    </w:p>
    <w:p w:rsidR="009A24C1" w:rsidRPr="0021743A" w:rsidRDefault="009A24C1" w:rsidP="009A24C1">
      <w:pPr>
        <w:tabs>
          <w:tab w:val="left" w:pos="8280"/>
          <w:tab w:val="left" w:pos="9900"/>
        </w:tabs>
        <w:spacing w:after="0" w:line="240" w:lineRule="auto"/>
        <w:ind w:right="792"/>
        <w:rPr>
          <w:rFonts w:ascii="Titillium Web" w:hAnsi="Titillium Web" w:cs="Arial"/>
          <w:sz w:val="24"/>
          <w:szCs w:val="24"/>
          <w:lang w:eastAsia="de-DE"/>
        </w:rPr>
      </w:pPr>
      <w:r w:rsidRPr="0021743A">
        <w:rPr>
          <w:rFonts w:ascii="Titillium Web" w:hAnsi="Titillium Web" w:cs="Arial"/>
          <w:sz w:val="24"/>
          <w:szCs w:val="24"/>
          <w:lang w:eastAsia="de-DE"/>
        </w:rPr>
        <w:t>Web: www.biketeam-radreisen.de</w:t>
      </w:r>
    </w:p>
    <w:p w:rsidR="009A24C1" w:rsidRPr="006E297E" w:rsidRDefault="009A24C1" w:rsidP="006E297E">
      <w:pPr>
        <w:rPr>
          <w:rFonts w:ascii="Titillium Web" w:hAnsi="Titillium Web"/>
          <w:sz w:val="24"/>
          <w:szCs w:val="24"/>
        </w:rPr>
      </w:pPr>
    </w:p>
    <w:sectPr w:rsidR="009A24C1" w:rsidRPr="006E29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illium Web">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F53C8"/>
    <w:multiLevelType w:val="hybridMultilevel"/>
    <w:tmpl w:val="896EBC0E"/>
    <w:lvl w:ilvl="0" w:tplc="0C4656C0">
      <w:numFmt w:val="bullet"/>
      <w:lvlText w:val="-"/>
      <w:lvlJc w:val="left"/>
      <w:pPr>
        <w:ind w:left="720" w:hanging="360"/>
      </w:pPr>
      <w:rPr>
        <w:rFonts w:ascii="Titillium Web" w:eastAsiaTheme="minorHAnsi" w:hAnsi="Titillium Web"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7E"/>
    <w:rsid w:val="00126B60"/>
    <w:rsid w:val="00293273"/>
    <w:rsid w:val="002B19C3"/>
    <w:rsid w:val="00360489"/>
    <w:rsid w:val="00456408"/>
    <w:rsid w:val="0049129A"/>
    <w:rsid w:val="005F1D28"/>
    <w:rsid w:val="006E297E"/>
    <w:rsid w:val="008725AC"/>
    <w:rsid w:val="0095702A"/>
    <w:rsid w:val="009A24C1"/>
    <w:rsid w:val="00BD2348"/>
    <w:rsid w:val="00BE061F"/>
    <w:rsid w:val="00C3547F"/>
    <w:rsid w:val="00E45B49"/>
    <w:rsid w:val="00EF1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D633"/>
  <w15:chartTrackingRefBased/>
  <w15:docId w15:val="{04DF7A06-11A1-41D2-87EB-F539CFDD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297E"/>
    <w:pPr>
      <w:ind w:left="720"/>
      <w:contextualSpacing/>
    </w:pPr>
  </w:style>
  <w:style w:type="character" w:styleId="Hyperlink">
    <w:name w:val="Hyperlink"/>
    <w:basedOn w:val="Absatz-Standardschriftart"/>
    <w:uiPriority w:val="99"/>
    <w:unhideWhenUsed/>
    <w:rsid w:val="00EF1068"/>
    <w:rPr>
      <w:color w:val="0563C1" w:themeColor="hyperlink"/>
      <w:u w:val="single"/>
    </w:rPr>
  </w:style>
  <w:style w:type="character" w:styleId="NichtaufgelsteErwhnung">
    <w:name w:val="Unresolved Mention"/>
    <w:basedOn w:val="Absatz-Standardschriftart"/>
    <w:uiPriority w:val="99"/>
    <w:semiHidden/>
    <w:unhideWhenUsed/>
    <w:rsid w:val="00EF1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keteam-radreisen.de" TargetMode="External"/><Relationship Id="rId3" Type="http://schemas.openxmlformats.org/officeDocument/2006/relationships/settings" Target="settings.xml"/><Relationship Id="rId7" Type="http://schemas.openxmlformats.org/officeDocument/2006/relationships/hyperlink" Target="http://www.biketeam-radrei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biketeam-radreisen.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travelteam2</dc:creator>
  <cp:keywords/>
  <dc:description/>
  <cp:lastModifiedBy>travelteam2</cp:lastModifiedBy>
  <cp:revision>13</cp:revision>
  <dcterms:created xsi:type="dcterms:W3CDTF">2018-10-08T14:09:00Z</dcterms:created>
  <dcterms:modified xsi:type="dcterms:W3CDTF">2018-10-24T13:09:00Z</dcterms:modified>
</cp:coreProperties>
</file>