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9F" w:rsidRDefault="00D4073B" w:rsidP="008F691B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0</wp:posOffset>
            </wp:positionV>
            <wp:extent cx="2513965" cy="450215"/>
            <wp:effectExtent l="0" t="0" r="0" b="0"/>
            <wp:wrapTight wrapText="bothSides">
              <wp:wrapPolygon edited="0">
                <wp:start x="0" y="0"/>
                <wp:lineTo x="0" y="21021"/>
                <wp:lineTo x="21442" y="21021"/>
                <wp:lineTo x="21442" y="0"/>
                <wp:lineTo x="0" y="0"/>
              </wp:wrapPolygon>
            </wp:wrapTight>
            <wp:docPr id="2" name="Grafik 1" descr="20110324 BIKETEAM-Logo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20110324 BIKETEAM-Logo 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9F" w:rsidRDefault="0072429F" w:rsidP="008F691B">
      <w:pPr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72429F" w:rsidRDefault="00D51E39" w:rsidP="008F691B">
      <w:pPr>
        <w:rPr>
          <w:rFonts w:ascii="Arial" w:hAnsi="Arial" w:cs="Arial"/>
          <w:color w:val="000000"/>
          <w:sz w:val="24"/>
          <w:szCs w:val="24"/>
          <w:u w:val="single"/>
          <w:lang w:eastAsia="de-DE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de-DE"/>
        </w:rPr>
        <w:t>PRESSE-INFORMATION</w:t>
      </w:r>
    </w:p>
    <w:p w:rsidR="001A1660" w:rsidRPr="00D51E39" w:rsidRDefault="004B3BFC" w:rsidP="008F691B">
      <w:pPr>
        <w:rPr>
          <w:rFonts w:ascii="Arial" w:hAnsi="Arial" w:cs="Arial"/>
          <w:b/>
          <w:color w:val="000000"/>
          <w:sz w:val="28"/>
          <w:szCs w:val="28"/>
          <w:lang w:eastAsia="de-DE"/>
        </w:rPr>
      </w:pPr>
      <w:r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Trekkingradreisen</w:t>
      </w:r>
      <w:r w:rsidR="001A1660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 xml:space="preserve"> </w:t>
      </w:r>
      <w:r w:rsidR="004A240A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 xml:space="preserve">in </w:t>
      </w:r>
      <w:r w:rsidR="009F72C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Portuga</w:t>
      </w:r>
      <w:r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l</w:t>
      </w:r>
      <w:r w:rsidR="00794F5F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:</w:t>
      </w:r>
      <w:r w:rsidR="00D51E3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 xml:space="preserve"> </w:t>
      </w:r>
      <w:proofErr w:type="spellStart"/>
      <w:r w:rsidR="00D51E3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Alentejo</w:t>
      </w:r>
      <w:proofErr w:type="spellEnd"/>
      <w:r w:rsidR="00D51E3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 xml:space="preserve"> und </w:t>
      </w:r>
      <w:proofErr w:type="spellStart"/>
      <w:r w:rsidR="00D51E3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>Algarve</w:t>
      </w:r>
      <w:proofErr w:type="spellEnd"/>
      <w:r w:rsidR="00D51E39" w:rsidRPr="00D51E39">
        <w:rPr>
          <w:rFonts w:ascii="Arial" w:hAnsi="Arial" w:cs="Arial"/>
          <w:b/>
          <w:color w:val="000000"/>
          <w:sz w:val="28"/>
          <w:szCs w:val="28"/>
          <w:lang w:eastAsia="de-DE"/>
        </w:rPr>
        <w:t xml:space="preserve"> entdecken</w:t>
      </w:r>
    </w:p>
    <w:p w:rsidR="003E4787" w:rsidRDefault="0072429F" w:rsidP="008F691B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proofErr w:type="spellStart"/>
      <w:r w:rsidR="009F72C9">
        <w:rPr>
          <w:rFonts w:ascii="Arial" w:hAnsi="Arial" w:cs="Arial"/>
          <w:color w:val="000000"/>
          <w:sz w:val="24"/>
          <w:szCs w:val="24"/>
          <w:lang w:eastAsia="de-DE"/>
        </w:rPr>
        <w:t>Alentejo</w:t>
      </w:r>
      <w:proofErr w:type="spellEnd"/>
      <w:r w:rsidR="009F72C9">
        <w:rPr>
          <w:rFonts w:ascii="Arial" w:hAnsi="Arial" w:cs="Arial"/>
          <w:color w:val="000000"/>
          <w:sz w:val="24"/>
          <w:szCs w:val="24"/>
          <w:lang w:eastAsia="de-DE"/>
        </w:rPr>
        <w:t xml:space="preserve">: </w:t>
      </w:r>
      <w:r w:rsidR="004B3BFC">
        <w:rPr>
          <w:rFonts w:ascii="Arial" w:hAnsi="Arial" w:cs="Arial"/>
          <w:color w:val="000000"/>
          <w:sz w:val="24"/>
          <w:szCs w:val="24"/>
          <w:lang w:eastAsia="de-DE"/>
        </w:rPr>
        <w:t>Städtisches Flair in Lissabon</w:t>
      </w:r>
      <w:r w:rsidR="009F72C9">
        <w:rPr>
          <w:rFonts w:ascii="Arial" w:hAnsi="Arial" w:cs="Arial"/>
          <w:color w:val="000000"/>
          <w:sz w:val="24"/>
          <w:szCs w:val="24"/>
          <w:lang w:eastAsia="de-DE"/>
        </w:rPr>
        <w:t>, unbebaute Strände und die große Weite</w:t>
      </w:r>
    </w:p>
    <w:p w:rsidR="0072429F" w:rsidRDefault="0072429F" w:rsidP="008F691B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proofErr w:type="spellStart"/>
      <w:r w:rsidR="009F72C9">
        <w:rPr>
          <w:rFonts w:ascii="Arial" w:hAnsi="Arial" w:cs="Arial"/>
          <w:color w:val="000000"/>
          <w:sz w:val="24"/>
          <w:szCs w:val="24"/>
          <w:lang w:eastAsia="de-DE"/>
        </w:rPr>
        <w:t>Algarve</w:t>
      </w:r>
      <w:proofErr w:type="spellEnd"/>
      <w:r w:rsidR="009F72C9">
        <w:rPr>
          <w:rFonts w:ascii="Arial" w:hAnsi="Arial" w:cs="Arial"/>
          <w:color w:val="000000"/>
          <w:sz w:val="24"/>
          <w:szCs w:val="24"/>
          <w:lang w:eastAsia="de-DE"/>
        </w:rPr>
        <w:t xml:space="preserve">: </w:t>
      </w:r>
      <w:r w:rsidR="00962145">
        <w:rPr>
          <w:rFonts w:ascii="Arial" w:hAnsi="Arial" w:cs="Arial"/>
          <w:color w:val="000000"/>
          <w:sz w:val="24"/>
          <w:szCs w:val="24"/>
          <w:lang w:eastAsia="de-DE"/>
        </w:rPr>
        <w:t>Mediterrane Landschaf</w:t>
      </w:r>
      <w:r w:rsidR="004B3BFC">
        <w:rPr>
          <w:rFonts w:ascii="Arial" w:hAnsi="Arial" w:cs="Arial"/>
          <w:color w:val="000000"/>
          <w:sz w:val="24"/>
          <w:szCs w:val="24"/>
          <w:lang w:eastAsia="de-DE"/>
        </w:rPr>
        <w:t>ten, Kalksteinklippen</w:t>
      </w:r>
      <w:r w:rsidR="00402FF0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4A240A">
        <w:rPr>
          <w:rFonts w:ascii="Arial" w:hAnsi="Arial" w:cs="Arial"/>
          <w:color w:val="000000"/>
          <w:sz w:val="24"/>
          <w:szCs w:val="24"/>
          <w:lang w:eastAsia="de-DE"/>
        </w:rPr>
        <w:t>und typische Fischerdörfer</w:t>
      </w:r>
    </w:p>
    <w:p w:rsidR="00794F5F" w:rsidRDefault="0072429F" w:rsidP="00CF0E52">
      <w:pPr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 w:rsidRPr="005279F1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Freiburg</w:t>
      </w:r>
      <w:r w:rsidR="004A240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,</w:t>
      </w:r>
      <w:r w:rsidR="00C13FA9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07.02</w:t>
      </w:r>
      <w:bookmarkStart w:id="0" w:name="_GoBack"/>
      <w:bookmarkEnd w:id="0"/>
      <w:r w:rsidR="004A240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.2017</w:t>
      </w:r>
      <w:r w:rsidR="00A62479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: 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Die </w:t>
      </w:r>
      <w:proofErr w:type="spellStart"/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>Algarve</w:t>
      </w:r>
      <w:proofErr w:type="spellEnd"/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war der westlichste</w:t>
      </w:r>
      <w:r w:rsidR="00780D5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Punkt des maurischen Europas. Fü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>r die Portugiese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>n</w:t>
      </w:r>
      <w:r w:rsidR="00632DA5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ist sie das Sy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mbol für 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>Lebensqualität, für Sonne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, 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>Ruhe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780D5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und ein privilegiertes Leben. </w:t>
      </w:r>
      <w:r w:rsidR="00C30A73">
        <w:rPr>
          <w:rFonts w:ascii="Arial" w:hAnsi="Arial" w:cs="Arial"/>
          <w:bCs/>
          <w:color w:val="000000"/>
          <w:sz w:val="24"/>
          <w:szCs w:val="24"/>
          <w:lang w:eastAsia="de-DE"/>
        </w:rPr>
        <w:t>Verfallenen</w:t>
      </w:r>
      <w:r w:rsidR="00BD419D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Charme, historische Tr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>ambahnen</w:t>
      </w:r>
      <w:r w:rsidR="00BD419D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und grandi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ose Aussichten bietet Lissabon, </w:t>
      </w:r>
      <w:r w:rsidR="00BD419D">
        <w:rPr>
          <w:rFonts w:ascii="Arial" w:hAnsi="Arial" w:cs="Arial"/>
          <w:bCs/>
          <w:color w:val="000000"/>
          <w:sz w:val="24"/>
          <w:szCs w:val="24"/>
          <w:lang w:eastAsia="de-DE"/>
        </w:rPr>
        <w:t>weitgehend un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bebaut präsentiert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sich die Costa </w:t>
      </w:r>
      <w:proofErr w:type="spellStart"/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>Dourada</w:t>
      </w:r>
      <w:proofErr w:type="spellEnd"/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mit ihren Sandstränden, 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Wäldern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und Kl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ippen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. </w:t>
      </w:r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>BIKETEAM-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Radreisen</w:t>
      </w:r>
      <w:r w:rsidR="00780D5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962145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bietet 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zwei Trekkingradreisen durch Portugals Highlights 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an, beide ende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n am südwestlichsten Punkt des europäischen Kontinents, dem Kap 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São </w:t>
      </w:r>
      <w:proofErr w:type="spellStart"/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Vincente</w:t>
      </w:r>
      <w:proofErr w:type="spellEnd"/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.</w:t>
      </w:r>
    </w:p>
    <w:p w:rsidR="004A240A" w:rsidRDefault="00B10C6F" w:rsidP="00CF0E52">
      <w:pPr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Bei der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individuellen 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Trekkingradreise in der </w:t>
      </w:r>
      <w:proofErr w:type="spellStart"/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>Algarve</w:t>
      </w:r>
      <w:proofErr w:type="spellEnd"/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entdecken die Gäste </w:t>
      </w:r>
      <w:r w:rsidR="004B3BF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in acht Tagen 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beeindruckende Küstenlandschaften sowie den Naturpark Ria Formosa – eines der sieben Naturwunder 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Portugals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. Die Reise startet an der spanischen Grenze in Vila Real de Santo </w:t>
      </w:r>
      <w:proofErr w:type="spellStart"/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>António</w:t>
      </w:r>
      <w:proofErr w:type="spellEnd"/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und endet 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bei </w:t>
      </w:r>
      <w:proofErr w:type="spellStart"/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>Sagres</w:t>
      </w:r>
      <w:proofErr w:type="spellEnd"/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, 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am Kap </w:t>
      </w:r>
      <w:r w:rsidR="00794F5F" w:rsidRP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São </w:t>
      </w:r>
      <w:proofErr w:type="spellStart"/>
      <w:r w:rsidR="00794F5F" w:rsidRP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>Vincente</w:t>
      </w:r>
      <w:proofErr w:type="spellEnd"/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>.</w:t>
      </w:r>
      <w:r w:rsid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Nach 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einem </w:t>
      </w:r>
      <w:r w:rsid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Küstenabschnitt geht es auf alten Straßen und ländlichen Wegen durch ein riesiges Gebiet von Orangenbäumen weiter </w:t>
      </w: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zum „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Pego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do Inferno“, ei</w:t>
      </w:r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>nem der sch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>önsten Wasserfälle</w:t>
      </w: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der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Algarve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.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>Orangenduf</w:t>
      </w:r>
      <w:r w:rsid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>t liegt in der Luft, weiter führt die Reise</w:t>
      </w:r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durch eine mediterrane Landsc</w:t>
      </w:r>
      <w:r w:rsidR="00402FF0">
        <w:rPr>
          <w:rFonts w:ascii="Arial" w:hAnsi="Arial" w:cs="Arial"/>
          <w:bCs/>
          <w:color w:val="000000"/>
          <w:sz w:val="24"/>
          <w:szCs w:val="24"/>
          <w:lang w:eastAsia="de-DE"/>
        </w:rPr>
        <w:t>haft, die von Johannisbrot-</w:t>
      </w:r>
      <w:r w:rsidR="003C048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und Fe</w:t>
      </w:r>
      <w:r w:rsidR="00402FF0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igenbäumen dominiert wird. Goldfarbene Strände </w:t>
      </w:r>
      <w:r w:rsidR="009F72C9">
        <w:rPr>
          <w:rFonts w:ascii="Arial" w:hAnsi="Arial" w:cs="Arial"/>
          <w:bCs/>
          <w:color w:val="000000"/>
          <w:sz w:val="24"/>
          <w:szCs w:val="24"/>
          <w:lang w:eastAsia="de-DE"/>
        </w:rPr>
        <w:t>laden zum Baden ein.</w:t>
      </w:r>
    </w:p>
    <w:p w:rsidR="00794F5F" w:rsidRDefault="004B3BFC" w:rsidP="00CF0E52">
      <w:pPr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Wer Portugal in Gesellschaft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erkund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en- und der Hauptstadt </w:t>
      </w:r>
      <w:r w:rsidR="00794F5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einen Besuch abstatten </w:t>
      </w:r>
      <w:r w:rsidR="00BD419D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möchte, ist mit der 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>„Fahrradreise entlang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der wilden Südwestküste“</w:t>
      </w: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gu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>t beraten. Nach einem e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>intägigen Aufenthalt in Lissabon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führt die </w:t>
      </w:r>
      <w:r w:rsidR="00BD419D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Gruppenreise 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>entlang der wilden, nahezu unberührten Atlantikküste</w:t>
      </w: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in</w:t>
      </w:r>
      <w:r w:rsidR="00A6247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Richtung Süden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. Ziel ist auch hier </w:t>
      </w:r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nach einer Woche 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das Kap </w:t>
      </w:r>
      <w:r w:rsidR="00B10C6F" w:rsidRP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São </w:t>
      </w:r>
      <w:proofErr w:type="spellStart"/>
      <w:r w:rsidR="00B10C6F" w:rsidRPr="004D5536">
        <w:rPr>
          <w:rFonts w:ascii="Arial" w:hAnsi="Arial" w:cs="Arial"/>
          <w:bCs/>
          <w:color w:val="000000"/>
          <w:sz w:val="24"/>
          <w:szCs w:val="24"/>
          <w:lang w:eastAsia="de-DE"/>
        </w:rPr>
        <w:t>Vincente</w:t>
      </w:r>
      <w:proofErr w:type="spellEnd"/>
      <w:r w:rsidR="004D24DC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. 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>Durch zwei Nationalparks geht es auf 300 Kilometer Küstenlänge über traumhaft schöne Strände und</w:t>
      </w:r>
      <w:r w:rsidR="00D51E39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typische portugiesische Dörfer.</w:t>
      </w:r>
    </w:p>
    <w:p w:rsidR="00780D56" w:rsidRDefault="009F72C9" w:rsidP="00CF0E52">
      <w:pPr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4"/>
          <w:lang w:eastAsia="de-DE"/>
        </w:rPr>
        <w:t>Die Gäste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übernachten in landestypische</w:t>
      </w:r>
      <w:r w:rsidR="00402FF0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n Unterkünften mit Halbpension. 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>Flughafen- und G</w:t>
      </w:r>
      <w:r w:rsidR="00402FF0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epäcktransfers sind inkludiert, </w:t>
      </w:r>
      <w:r w:rsidR="00B10C6F">
        <w:rPr>
          <w:rFonts w:ascii="Arial" w:hAnsi="Arial" w:cs="Arial"/>
          <w:bCs/>
          <w:color w:val="000000"/>
          <w:sz w:val="24"/>
          <w:szCs w:val="24"/>
          <w:lang w:eastAsia="de-DE"/>
        </w:rPr>
        <w:t>Karte, GPS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-Tracks und Infomaterial sorgen für eine gute Orientierung vor Ort. </w:t>
      </w:r>
      <w:r w:rsidR="00402FF0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Die </w:t>
      </w:r>
      <w:r w:rsidR="004A240A">
        <w:rPr>
          <w:rFonts w:ascii="Arial" w:hAnsi="Arial" w:cs="Arial"/>
          <w:bCs/>
          <w:color w:val="000000"/>
          <w:sz w:val="24"/>
          <w:szCs w:val="24"/>
          <w:lang w:eastAsia="de-DE"/>
        </w:rPr>
        <w:t>Räder, auch E-Bikes, können vor Ort gemietet werden.</w:t>
      </w:r>
    </w:p>
    <w:p w:rsidR="004B3BFC" w:rsidRPr="00F61BE1" w:rsidRDefault="004B3BFC" w:rsidP="00F61B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Buchungen:</w:t>
      </w:r>
    </w:p>
    <w:p w:rsidR="0072429F" w:rsidRPr="00433182" w:rsidRDefault="0072429F" w:rsidP="00F61BE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433182">
        <w:rPr>
          <w:rFonts w:ascii="Arial" w:hAnsi="Arial" w:cs="Arial"/>
          <w:color w:val="000000"/>
          <w:sz w:val="24"/>
          <w:szCs w:val="24"/>
          <w:lang w:eastAsia="de-DE"/>
        </w:rPr>
        <w:t>Ausführliche Informationen zu den einzelnen Reiseterminen, den jeweiligen Reiserouten, den landschaftlichen und kulturellen Höhepunkten sowie zum jeweiligen Anforderungsprofil für die teilnehmenden R</w:t>
      </w:r>
      <w:r w:rsidR="004B3BFC">
        <w:rPr>
          <w:rFonts w:ascii="Arial" w:hAnsi="Arial" w:cs="Arial"/>
          <w:color w:val="000000"/>
          <w:sz w:val="24"/>
          <w:szCs w:val="24"/>
          <w:lang w:eastAsia="de-DE"/>
        </w:rPr>
        <w:t>adfahrer gibt es auf der Website</w:t>
      </w:r>
      <w:r w:rsidRPr="00433182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hyperlink r:id="rId5" w:history="1">
        <w:r w:rsidRPr="00433182">
          <w:rPr>
            <w:rFonts w:ascii="Arial" w:hAnsi="Arial" w:cs="Arial"/>
            <w:color w:val="0563C1"/>
            <w:sz w:val="24"/>
            <w:szCs w:val="24"/>
            <w:u w:val="single"/>
            <w:lang w:eastAsia="de-DE"/>
          </w:rPr>
          <w:t>www.biketeam-radreisen.de</w:t>
        </w:r>
      </w:hyperlink>
      <w:r w:rsidRPr="00433182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</w:p>
    <w:p w:rsidR="0072429F" w:rsidRPr="00433182" w:rsidRDefault="0072429F" w:rsidP="00433182">
      <w:pPr>
        <w:rPr>
          <w:rFonts w:ascii="Arial" w:hAnsi="Arial" w:cs="Arial"/>
          <w:color w:val="000000"/>
          <w:sz w:val="24"/>
          <w:szCs w:val="24"/>
          <w:lang w:eastAsia="de-DE"/>
        </w:rPr>
      </w:pPr>
      <w:r w:rsidRPr="00433182">
        <w:rPr>
          <w:rFonts w:ascii="Arial" w:hAnsi="Arial" w:cs="Arial"/>
          <w:color w:val="000000"/>
          <w:sz w:val="24"/>
          <w:szCs w:val="24"/>
          <w:lang w:eastAsia="de-DE"/>
        </w:rPr>
        <w:t>Da</w:t>
      </w:r>
      <w:r w:rsidR="00972241">
        <w:rPr>
          <w:rFonts w:ascii="Arial" w:hAnsi="Arial" w:cs="Arial"/>
          <w:color w:val="000000"/>
          <w:sz w:val="24"/>
          <w:szCs w:val="24"/>
          <w:lang w:eastAsia="de-DE"/>
        </w:rPr>
        <w:t>rüber hinaus stehen die Mitarbeiter</w:t>
      </w:r>
      <w:r w:rsidR="004A240A">
        <w:rPr>
          <w:rFonts w:ascii="Arial" w:hAnsi="Arial" w:cs="Arial"/>
          <w:color w:val="000000"/>
          <w:sz w:val="24"/>
          <w:szCs w:val="24"/>
          <w:lang w:eastAsia="de-DE"/>
        </w:rPr>
        <w:t xml:space="preserve"> von BIKETEAM-</w:t>
      </w:r>
      <w:r w:rsidRPr="00433182">
        <w:rPr>
          <w:rFonts w:ascii="Arial" w:hAnsi="Arial" w:cs="Arial"/>
          <w:color w:val="000000"/>
          <w:sz w:val="24"/>
          <w:szCs w:val="24"/>
          <w:lang w:eastAsia="de-DE"/>
        </w:rPr>
        <w:t>Radreisen persönlich per Telefon, E-Mail und Internet-Chat für Fragen und weitergehe</w:t>
      </w:r>
      <w:r w:rsidR="00972241">
        <w:rPr>
          <w:rFonts w:ascii="Arial" w:hAnsi="Arial" w:cs="Arial"/>
          <w:color w:val="000000"/>
          <w:sz w:val="24"/>
          <w:szCs w:val="24"/>
          <w:lang w:eastAsia="de-DE"/>
        </w:rPr>
        <w:t>nde Informationen zur Verfügung.</w:t>
      </w:r>
      <w:r w:rsidRPr="000F2DE9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D51E39" w:rsidRDefault="00D51E39" w:rsidP="00433182">
      <w:pPr>
        <w:tabs>
          <w:tab w:val="left" w:pos="9900"/>
        </w:tabs>
        <w:spacing w:after="0" w:line="240" w:lineRule="auto"/>
        <w:ind w:right="1151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72429F" w:rsidRDefault="0072429F" w:rsidP="00433182">
      <w:pPr>
        <w:tabs>
          <w:tab w:val="left" w:pos="9900"/>
        </w:tabs>
        <w:spacing w:after="0" w:line="240" w:lineRule="auto"/>
        <w:ind w:right="1151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433182">
        <w:rPr>
          <w:rFonts w:ascii="Arial" w:hAnsi="Arial" w:cs="Arial"/>
          <w:b/>
          <w:bCs/>
          <w:sz w:val="24"/>
          <w:szCs w:val="24"/>
          <w:lang w:eastAsia="de-DE"/>
        </w:rPr>
        <w:lastRenderedPageBreak/>
        <w:t>Über den Veranstalter</w:t>
      </w:r>
    </w:p>
    <w:p w:rsidR="00D51E39" w:rsidRPr="00433182" w:rsidRDefault="00D51E39" w:rsidP="00433182">
      <w:pPr>
        <w:tabs>
          <w:tab w:val="left" w:pos="9900"/>
        </w:tabs>
        <w:spacing w:after="0" w:line="240" w:lineRule="auto"/>
        <w:ind w:right="1151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72429F" w:rsidRPr="00433182" w:rsidRDefault="00972241" w:rsidP="00433182">
      <w:pPr>
        <w:tabs>
          <w:tab w:val="left" w:pos="9900"/>
        </w:tabs>
        <w:spacing w:after="0" w:line="240" w:lineRule="auto"/>
        <w:ind w:right="1151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BIKETEAM-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Radreisen ist ein Spezialanbieter für </w:t>
      </w:r>
      <w:r w:rsidR="0072429F">
        <w:rPr>
          <w:rFonts w:ascii="Arial" w:hAnsi="Arial" w:cs="Arial"/>
          <w:sz w:val="24"/>
          <w:szCs w:val="24"/>
          <w:lang w:eastAsia="de-DE"/>
        </w:rPr>
        <w:t>Rad</w:t>
      </w:r>
      <w:r>
        <w:rPr>
          <w:rFonts w:ascii="Arial" w:hAnsi="Arial" w:cs="Arial"/>
          <w:sz w:val="24"/>
          <w:szCs w:val="24"/>
          <w:lang w:eastAsia="de-DE"/>
        </w:rPr>
        <w:t>reisen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mit </w:t>
      </w:r>
      <w:r w:rsidR="0072429F">
        <w:rPr>
          <w:rFonts w:ascii="Arial" w:hAnsi="Arial" w:cs="Arial"/>
          <w:sz w:val="24"/>
          <w:szCs w:val="24"/>
          <w:lang w:eastAsia="de-DE"/>
        </w:rPr>
        <w:t>Trekkingbike- sowie Rennrad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>-</w:t>
      </w:r>
      <w:r w:rsidR="0072429F">
        <w:rPr>
          <w:rFonts w:ascii="Arial" w:hAnsi="Arial" w:cs="Arial"/>
          <w:sz w:val="24"/>
          <w:szCs w:val="24"/>
          <w:lang w:eastAsia="de-DE"/>
        </w:rPr>
        <w:t xml:space="preserve"> und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Mountainbikes in vielen Ländern der </w:t>
      </w:r>
      <w:r w:rsidR="004845E6">
        <w:rPr>
          <w:rFonts w:ascii="Arial" w:hAnsi="Arial" w:cs="Arial"/>
          <w:sz w:val="24"/>
          <w:szCs w:val="24"/>
          <w:lang w:eastAsia="de-DE"/>
        </w:rPr>
        <w:t>Erde. BIKETEAM</w:t>
      </w:r>
      <w:r>
        <w:rPr>
          <w:rFonts w:ascii="Arial" w:hAnsi="Arial" w:cs="Arial"/>
          <w:sz w:val="24"/>
          <w:szCs w:val="24"/>
          <w:lang w:eastAsia="de-DE"/>
        </w:rPr>
        <w:t xml:space="preserve"> spricht ambitionierte Fahrer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an, die herrliche Landschaften entdecken und dabei gleichzeitig Fitness tanken möchten – individu</w:t>
      </w:r>
      <w:r w:rsidR="004845E6">
        <w:rPr>
          <w:rFonts w:ascii="Arial" w:hAnsi="Arial" w:cs="Arial"/>
          <w:sz w:val="24"/>
          <w:szCs w:val="24"/>
          <w:lang w:eastAsia="de-DE"/>
        </w:rPr>
        <w:t>ell oder in der Gruppe. BIKETEAM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</w:t>
      </w:r>
      <w:r w:rsidR="004845E6">
        <w:rPr>
          <w:rFonts w:ascii="Arial" w:hAnsi="Arial" w:cs="Arial"/>
          <w:sz w:val="24"/>
          <w:szCs w:val="24"/>
          <w:lang w:eastAsia="de-DE"/>
        </w:rPr>
        <w:t xml:space="preserve">ist 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CSR-zertifiziert (Corporate </w:t>
      </w:r>
      <w:proofErr w:type="spellStart"/>
      <w:r w:rsidR="0072429F" w:rsidRPr="00433182">
        <w:rPr>
          <w:rFonts w:ascii="Arial" w:hAnsi="Arial" w:cs="Arial"/>
          <w:sz w:val="24"/>
          <w:szCs w:val="24"/>
          <w:lang w:eastAsia="de-DE"/>
        </w:rPr>
        <w:t>Social</w:t>
      </w:r>
      <w:proofErr w:type="spellEnd"/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72429F" w:rsidRPr="00433182">
        <w:rPr>
          <w:rFonts w:ascii="Arial" w:hAnsi="Arial" w:cs="Arial"/>
          <w:sz w:val="24"/>
          <w:szCs w:val="24"/>
          <w:lang w:eastAsia="de-DE"/>
        </w:rPr>
        <w:t>Responsibility</w:t>
      </w:r>
      <w:proofErr w:type="spellEnd"/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) </w:t>
      </w:r>
      <w:r>
        <w:rPr>
          <w:rFonts w:ascii="Arial" w:hAnsi="Arial" w:cs="Arial"/>
          <w:sz w:val="24"/>
          <w:szCs w:val="24"/>
          <w:lang w:eastAsia="de-DE"/>
        </w:rPr>
        <w:t>und bekennt</w:t>
      </w:r>
      <w:r w:rsidR="0072429F">
        <w:rPr>
          <w:rFonts w:ascii="Arial" w:hAnsi="Arial" w:cs="Arial"/>
          <w:sz w:val="24"/>
          <w:szCs w:val="24"/>
          <w:lang w:eastAsia="de-DE"/>
        </w:rPr>
        <w:t xml:space="preserve"> sich damit zu einem nachhaltigen</w:t>
      </w:r>
      <w:r w:rsidR="004A240A">
        <w:rPr>
          <w:rFonts w:ascii="Arial" w:hAnsi="Arial" w:cs="Arial"/>
          <w:sz w:val="24"/>
          <w:szCs w:val="24"/>
          <w:lang w:eastAsia="de-DE"/>
        </w:rPr>
        <w:t xml:space="preserve"> </w:t>
      </w:r>
      <w:r w:rsidR="0072429F">
        <w:rPr>
          <w:rFonts w:ascii="Arial" w:hAnsi="Arial" w:cs="Arial"/>
          <w:sz w:val="24"/>
          <w:szCs w:val="24"/>
          <w:lang w:eastAsia="de-DE"/>
        </w:rPr>
        <w:t>Touris</w:t>
      </w:r>
      <w:r w:rsidR="004845E6">
        <w:rPr>
          <w:rFonts w:ascii="Arial" w:hAnsi="Arial" w:cs="Arial"/>
          <w:sz w:val="24"/>
          <w:szCs w:val="24"/>
          <w:lang w:eastAsia="de-DE"/>
        </w:rPr>
        <w:t>mus. BIKETEAM-</w:t>
      </w:r>
      <w:r w:rsidR="0072429F">
        <w:rPr>
          <w:rFonts w:ascii="Arial" w:hAnsi="Arial" w:cs="Arial"/>
          <w:sz w:val="24"/>
          <w:szCs w:val="24"/>
          <w:lang w:eastAsia="de-DE"/>
        </w:rPr>
        <w:t xml:space="preserve">Radreisen </w:t>
      </w:r>
      <w:r w:rsidR="004B3BFC">
        <w:rPr>
          <w:rFonts w:ascii="Arial" w:hAnsi="Arial" w:cs="Arial"/>
          <w:sz w:val="24"/>
          <w:szCs w:val="24"/>
          <w:lang w:eastAsia="de-DE"/>
        </w:rPr>
        <w:t>ist Mitglied im Verband</w:t>
      </w:r>
      <w:r w:rsidR="0072429F" w:rsidRPr="00433182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72429F" w:rsidRPr="00433182">
        <w:rPr>
          <w:rFonts w:ascii="Arial" w:hAnsi="Arial" w:cs="Arial"/>
          <w:sz w:val="24"/>
          <w:szCs w:val="24"/>
          <w:lang w:eastAsia="de-DE"/>
        </w:rPr>
        <w:t>forumandersrei</w:t>
      </w:r>
      <w:r>
        <w:rPr>
          <w:rFonts w:ascii="Arial" w:hAnsi="Arial" w:cs="Arial"/>
          <w:sz w:val="24"/>
          <w:szCs w:val="24"/>
          <w:lang w:eastAsia="de-DE"/>
        </w:rPr>
        <w:t>sen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(www.forumandersreisen.de).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b/>
          <w:bCs/>
          <w:sz w:val="24"/>
          <w:szCs w:val="24"/>
          <w:lang w:eastAsia="de-DE"/>
        </w:rPr>
      </w:pPr>
      <w:r w:rsidRPr="00433182">
        <w:rPr>
          <w:rFonts w:ascii="Arial" w:hAnsi="Arial" w:cs="Arial"/>
          <w:b/>
          <w:bCs/>
          <w:sz w:val="24"/>
          <w:szCs w:val="24"/>
          <w:lang w:eastAsia="de-DE"/>
        </w:rPr>
        <w:t xml:space="preserve">Ansprechpartner </w:t>
      </w:r>
      <w:proofErr w:type="spellStart"/>
      <w:r w:rsidRPr="00433182">
        <w:rPr>
          <w:rFonts w:ascii="Arial" w:hAnsi="Arial" w:cs="Arial"/>
          <w:b/>
          <w:bCs/>
          <w:sz w:val="24"/>
          <w:szCs w:val="24"/>
          <w:lang w:eastAsia="de-DE"/>
        </w:rPr>
        <w:t>Biketeam</w:t>
      </w:r>
      <w:proofErr w:type="spellEnd"/>
      <w:r w:rsidRPr="00433182">
        <w:rPr>
          <w:rFonts w:ascii="Arial" w:hAnsi="Arial" w:cs="Arial"/>
          <w:b/>
          <w:bCs/>
          <w:sz w:val="24"/>
          <w:szCs w:val="24"/>
          <w:lang w:eastAsia="de-DE"/>
        </w:rPr>
        <w:t xml:space="preserve"> Radreisen</w:t>
      </w:r>
    </w:p>
    <w:p w:rsidR="0072429F" w:rsidRPr="00433182" w:rsidRDefault="004845E6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Katharina Baus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>Lise-Meitner-Straße 2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>79100 Freiburg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>Tel.: 0761 – 556 559 29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>Fax: 0761 – 556 559 49</w:t>
      </w:r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 xml:space="preserve">E-Mail: </w:t>
      </w:r>
      <w:hyperlink r:id="rId6" w:history="1">
        <w:r w:rsidRPr="00433182">
          <w:rPr>
            <w:rFonts w:ascii="Arial" w:hAnsi="Arial" w:cs="Arial"/>
            <w:color w:val="0563C1"/>
            <w:sz w:val="24"/>
            <w:szCs w:val="24"/>
            <w:u w:val="single"/>
            <w:lang w:eastAsia="de-DE"/>
          </w:rPr>
          <w:t>info@biketeam-radreisen.de</w:t>
        </w:r>
      </w:hyperlink>
    </w:p>
    <w:p w:rsidR="0072429F" w:rsidRPr="00433182" w:rsidRDefault="0072429F" w:rsidP="00433182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 w:rsidRPr="00433182">
        <w:rPr>
          <w:rFonts w:ascii="Arial" w:hAnsi="Arial" w:cs="Arial"/>
          <w:sz w:val="24"/>
          <w:szCs w:val="24"/>
          <w:lang w:eastAsia="de-DE"/>
        </w:rPr>
        <w:t>Web: www.biketeam-radreisen.de</w:t>
      </w:r>
    </w:p>
    <w:sectPr w:rsidR="0072429F" w:rsidRPr="00433182" w:rsidSect="00072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9"/>
    <w:rsid w:val="00020378"/>
    <w:rsid w:val="00055B52"/>
    <w:rsid w:val="00072414"/>
    <w:rsid w:val="000748FA"/>
    <w:rsid w:val="000975BE"/>
    <w:rsid w:val="000B3519"/>
    <w:rsid w:val="000F2DE9"/>
    <w:rsid w:val="000F3CC1"/>
    <w:rsid w:val="0010600D"/>
    <w:rsid w:val="001932E3"/>
    <w:rsid w:val="001A1660"/>
    <w:rsid w:val="001D3A12"/>
    <w:rsid w:val="00276DFF"/>
    <w:rsid w:val="00296E85"/>
    <w:rsid w:val="002C55CE"/>
    <w:rsid w:val="002D2FDB"/>
    <w:rsid w:val="00331D50"/>
    <w:rsid w:val="003527D7"/>
    <w:rsid w:val="003A039B"/>
    <w:rsid w:val="003B6621"/>
    <w:rsid w:val="003C017A"/>
    <w:rsid w:val="003C0489"/>
    <w:rsid w:val="003E4787"/>
    <w:rsid w:val="00402FF0"/>
    <w:rsid w:val="004033A7"/>
    <w:rsid w:val="004158A3"/>
    <w:rsid w:val="0042687A"/>
    <w:rsid w:val="004312BB"/>
    <w:rsid w:val="00433182"/>
    <w:rsid w:val="004845E6"/>
    <w:rsid w:val="004A240A"/>
    <w:rsid w:val="004B3BFC"/>
    <w:rsid w:val="004D24DC"/>
    <w:rsid w:val="004D5536"/>
    <w:rsid w:val="00501AB0"/>
    <w:rsid w:val="0052553F"/>
    <w:rsid w:val="005279F1"/>
    <w:rsid w:val="005523C1"/>
    <w:rsid w:val="00552DCF"/>
    <w:rsid w:val="00554B39"/>
    <w:rsid w:val="005D5145"/>
    <w:rsid w:val="005F20F7"/>
    <w:rsid w:val="00612CC8"/>
    <w:rsid w:val="0062709C"/>
    <w:rsid w:val="00632DA5"/>
    <w:rsid w:val="006B6AFE"/>
    <w:rsid w:val="006F4C48"/>
    <w:rsid w:val="00723CF2"/>
    <w:rsid w:val="0072429F"/>
    <w:rsid w:val="007246F3"/>
    <w:rsid w:val="0072529C"/>
    <w:rsid w:val="00727B97"/>
    <w:rsid w:val="00754779"/>
    <w:rsid w:val="00765B2B"/>
    <w:rsid w:val="007713D1"/>
    <w:rsid w:val="00780D56"/>
    <w:rsid w:val="00794F5F"/>
    <w:rsid w:val="007C5AE8"/>
    <w:rsid w:val="007D134D"/>
    <w:rsid w:val="00814B19"/>
    <w:rsid w:val="00832526"/>
    <w:rsid w:val="00836697"/>
    <w:rsid w:val="008420B0"/>
    <w:rsid w:val="00890300"/>
    <w:rsid w:val="008A0F9C"/>
    <w:rsid w:val="008F691B"/>
    <w:rsid w:val="00913C04"/>
    <w:rsid w:val="00921F2E"/>
    <w:rsid w:val="00923782"/>
    <w:rsid w:val="00962145"/>
    <w:rsid w:val="00971312"/>
    <w:rsid w:val="00972241"/>
    <w:rsid w:val="009865FC"/>
    <w:rsid w:val="009F24FB"/>
    <w:rsid w:val="009F72C9"/>
    <w:rsid w:val="00A05AEE"/>
    <w:rsid w:val="00A16E6F"/>
    <w:rsid w:val="00A33F81"/>
    <w:rsid w:val="00A52673"/>
    <w:rsid w:val="00A52A2E"/>
    <w:rsid w:val="00A62479"/>
    <w:rsid w:val="00A67B77"/>
    <w:rsid w:val="00A83FD8"/>
    <w:rsid w:val="00A85297"/>
    <w:rsid w:val="00A8643E"/>
    <w:rsid w:val="00A91279"/>
    <w:rsid w:val="00AE0237"/>
    <w:rsid w:val="00AF0EA7"/>
    <w:rsid w:val="00AF6029"/>
    <w:rsid w:val="00AF760C"/>
    <w:rsid w:val="00B019F8"/>
    <w:rsid w:val="00B10C6F"/>
    <w:rsid w:val="00B249C7"/>
    <w:rsid w:val="00B32EB7"/>
    <w:rsid w:val="00B33A52"/>
    <w:rsid w:val="00B40C49"/>
    <w:rsid w:val="00B5604E"/>
    <w:rsid w:val="00BA7286"/>
    <w:rsid w:val="00BD419D"/>
    <w:rsid w:val="00C06A38"/>
    <w:rsid w:val="00C13FA9"/>
    <w:rsid w:val="00C30A73"/>
    <w:rsid w:val="00C667DF"/>
    <w:rsid w:val="00CA125E"/>
    <w:rsid w:val="00CB7C69"/>
    <w:rsid w:val="00CC7B17"/>
    <w:rsid w:val="00CF0E52"/>
    <w:rsid w:val="00D24B56"/>
    <w:rsid w:val="00D3469F"/>
    <w:rsid w:val="00D4073B"/>
    <w:rsid w:val="00D465CE"/>
    <w:rsid w:val="00D51E39"/>
    <w:rsid w:val="00D677AF"/>
    <w:rsid w:val="00D705EF"/>
    <w:rsid w:val="00D86A89"/>
    <w:rsid w:val="00D90852"/>
    <w:rsid w:val="00D952C6"/>
    <w:rsid w:val="00DC5F29"/>
    <w:rsid w:val="00E106C1"/>
    <w:rsid w:val="00E32788"/>
    <w:rsid w:val="00E9674B"/>
    <w:rsid w:val="00EC5047"/>
    <w:rsid w:val="00ED0248"/>
    <w:rsid w:val="00EE21EE"/>
    <w:rsid w:val="00F04F9A"/>
    <w:rsid w:val="00F374D6"/>
    <w:rsid w:val="00F61BE1"/>
    <w:rsid w:val="00F77191"/>
    <w:rsid w:val="00FC6A6D"/>
    <w:rsid w:val="00FD642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CBE7F"/>
  <w15:docId w15:val="{BA26AC72-C96D-4F25-A7EB-14BCFBC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F691B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uiPriority w:val="99"/>
    <w:rsid w:val="00814B19"/>
  </w:style>
  <w:style w:type="character" w:styleId="Fett">
    <w:name w:val="Strong"/>
    <w:basedOn w:val="Absatz-Standardschriftart"/>
    <w:uiPriority w:val="99"/>
    <w:qFormat/>
    <w:rsid w:val="00814B19"/>
    <w:rPr>
      <w:b/>
      <w:bCs/>
    </w:rPr>
  </w:style>
  <w:style w:type="character" w:styleId="Hyperlink">
    <w:name w:val="Hyperlink"/>
    <w:basedOn w:val="Absatz-Standardschriftart"/>
    <w:uiPriority w:val="99"/>
    <w:rsid w:val="00814B19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C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eteam-radreisen.de" TargetMode="External"/><Relationship Id="rId5" Type="http://schemas.openxmlformats.org/officeDocument/2006/relationships/hyperlink" Target="http://www.biketeam-radrei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GiAmbH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Lotze</dc:creator>
  <cp:keywords/>
  <dc:description/>
  <cp:lastModifiedBy>travelteam2</cp:lastModifiedBy>
  <cp:revision>9</cp:revision>
  <dcterms:created xsi:type="dcterms:W3CDTF">2017-01-24T12:00:00Z</dcterms:created>
  <dcterms:modified xsi:type="dcterms:W3CDTF">2017-02-07T09:30:00Z</dcterms:modified>
</cp:coreProperties>
</file>